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4893B" w14:textId="77777777" w:rsidR="008B34BE" w:rsidRPr="00C044B9" w:rsidRDefault="008B34BE" w:rsidP="008B34BE">
      <w:pPr>
        <w:tabs>
          <w:tab w:val="left" w:pos="2268"/>
        </w:tabs>
        <w:jc w:val="center"/>
        <w:rPr>
          <w:rFonts w:eastAsia="Times New Roman" w:cs="Times New Roman"/>
          <w:sz w:val="20"/>
          <w:szCs w:val="24"/>
          <w:lang w:eastAsia="lv-LV"/>
        </w:rPr>
      </w:pPr>
      <w:bookmarkStart w:id="0" w:name="_GoBack"/>
      <w:bookmarkEnd w:id="0"/>
      <w:r w:rsidRPr="00C044B9">
        <w:rPr>
          <w:rFonts w:eastAsia="Times New Roman" w:cs="Times New Roman"/>
          <w:noProof/>
          <w:szCs w:val="24"/>
          <w:lang w:val="en-US"/>
        </w:rPr>
        <w:drawing>
          <wp:inline distT="0" distB="0" distL="0" distR="0" wp14:anchorId="60B540AA" wp14:editId="247EA967">
            <wp:extent cx="612775" cy="724535"/>
            <wp:effectExtent l="0" t="0" r="0" b="0"/>
            <wp:docPr id="50" name="Attēls 50" descr="gerbonis_mazais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_mazais_m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775" cy="724535"/>
                    </a:xfrm>
                    <a:prstGeom prst="rect">
                      <a:avLst/>
                    </a:prstGeom>
                    <a:noFill/>
                    <a:ln>
                      <a:noFill/>
                    </a:ln>
                  </pic:spPr>
                </pic:pic>
              </a:graphicData>
            </a:graphic>
          </wp:inline>
        </w:drawing>
      </w:r>
    </w:p>
    <w:p w14:paraId="05216B56" w14:textId="77777777" w:rsidR="008B34BE" w:rsidRPr="00C044B9" w:rsidRDefault="008B34BE" w:rsidP="008B34BE">
      <w:pPr>
        <w:jc w:val="center"/>
        <w:rPr>
          <w:rFonts w:eastAsia="Times New Roman" w:cs="Times New Roman"/>
          <w:szCs w:val="24"/>
          <w:lang w:eastAsia="lv-LV"/>
        </w:rPr>
      </w:pPr>
      <w:r w:rsidRPr="00C044B9">
        <w:rPr>
          <w:rFonts w:eastAsia="Times New Roman" w:cs="Times New Roman"/>
          <w:szCs w:val="24"/>
          <w:lang w:eastAsia="lv-LV"/>
        </w:rPr>
        <w:t>Latvijas Republika</w:t>
      </w:r>
    </w:p>
    <w:p w14:paraId="6E1F7FFB" w14:textId="77777777" w:rsidR="008B34BE" w:rsidRPr="00C044B9" w:rsidRDefault="008B34BE" w:rsidP="008B34BE">
      <w:pPr>
        <w:pBdr>
          <w:bottom w:val="single" w:sz="6" w:space="1" w:color="auto"/>
        </w:pBdr>
        <w:jc w:val="center"/>
        <w:rPr>
          <w:rFonts w:eastAsia="Times New Roman" w:cs="Times New Roman"/>
          <w:b/>
          <w:sz w:val="40"/>
          <w:szCs w:val="24"/>
          <w:lang w:eastAsia="lv-LV"/>
        </w:rPr>
      </w:pPr>
      <w:r w:rsidRPr="00C044B9">
        <w:rPr>
          <w:rFonts w:eastAsia="Times New Roman" w:cs="Times New Roman"/>
          <w:b/>
          <w:sz w:val="40"/>
          <w:szCs w:val="24"/>
          <w:lang w:eastAsia="lv-LV"/>
        </w:rPr>
        <w:t>SALDUS NOVADA DOME</w:t>
      </w:r>
    </w:p>
    <w:p w14:paraId="497DB3CC" w14:textId="77777777" w:rsidR="008B34BE" w:rsidRPr="00C044B9" w:rsidRDefault="008B34BE" w:rsidP="008B34BE">
      <w:pPr>
        <w:jc w:val="center"/>
        <w:rPr>
          <w:rFonts w:eastAsia="Times New Roman" w:cs="Times New Roman"/>
          <w:sz w:val="20"/>
          <w:szCs w:val="20"/>
          <w:lang w:eastAsia="lv-LV"/>
        </w:rPr>
      </w:pPr>
      <w:proofErr w:type="spellStart"/>
      <w:r w:rsidRPr="00C044B9">
        <w:rPr>
          <w:rFonts w:eastAsia="Times New Roman" w:cs="Times New Roman"/>
          <w:sz w:val="20"/>
          <w:szCs w:val="20"/>
          <w:lang w:eastAsia="lv-LV"/>
        </w:rPr>
        <w:t>Reģ</w:t>
      </w:r>
      <w:proofErr w:type="spellEnd"/>
      <w:r w:rsidRPr="00C044B9">
        <w:rPr>
          <w:rFonts w:eastAsia="Times New Roman" w:cs="Times New Roman"/>
          <w:sz w:val="20"/>
          <w:szCs w:val="20"/>
          <w:lang w:eastAsia="lv-LV"/>
        </w:rPr>
        <w:t xml:space="preserve">. Nr. 90009114646, Striķu ielā 3, Saldū, Saldus nov., LV- 3801, tālr. 63807280, </w:t>
      </w:r>
    </w:p>
    <w:p w14:paraId="76677D6F" w14:textId="77777777" w:rsidR="008B34BE" w:rsidRPr="00C044B9" w:rsidRDefault="008B34BE" w:rsidP="008B34BE">
      <w:pPr>
        <w:jc w:val="center"/>
        <w:rPr>
          <w:rFonts w:eastAsia="Times New Roman" w:cs="Times New Roman"/>
          <w:sz w:val="20"/>
          <w:szCs w:val="20"/>
          <w:lang w:eastAsia="lv-LV"/>
        </w:rPr>
      </w:pPr>
      <w:r w:rsidRPr="00C044B9">
        <w:rPr>
          <w:rFonts w:eastAsia="Times New Roman" w:cs="Times New Roman"/>
          <w:sz w:val="20"/>
          <w:szCs w:val="20"/>
          <w:lang w:eastAsia="lv-LV"/>
        </w:rPr>
        <w:t xml:space="preserve">e-pasts: </w:t>
      </w:r>
      <w:hyperlink r:id="rId5" w:history="1">
        <w:r w:rsidRPr="00C044B9">
          <w:rPr>
            <w:rFonts w:eastAsia="Times New Roman" w:cs="Times New Roman"/>
            <w:color w:val="0000FF"/>
            <w:sz w:val="20"/>
            <w:szCs w:val="20"/>
            <w:u w:val="single"/>
            <w:lang w:eastAsia="lv-LV"/>
          </w:rPr>
          <w:t>pasts@saldus.lv</w:t>
        </w:r>
      </w:hyperlink>
      <w:r w:rsidRPr="00C044B9">
        <w:rPr>
          <w:rFonts w:eastAsia="Times New Roman" w:cs="Times New Roman"/>
          <w:sz w:val="20"/>
          <w:szCs w:val="20"/>
          <w:lang w:eastAsia="lv-LV"/>
        </w:rPr>
        <w:t xml:space="preserve">, www.saldus.lv </w:t>
      </w:r>
    </w:p>
    <w:p w14:paraId="7B4413D7" w14:textId="77777777" w:rsidR="008B34BE" w:rsidRPr="00C044B9" w:rsidRDefault="008B34BE" w:rsidP="008B34BE">
      <w:pPr>
        <w:jc w:val="center"/>
        <w:rPr>
          <w:rFonts w:eastAsia="Times New Roman" w:cs="Times New Roman"/>
          <w:sz w:val="20"/>
          <w:szCs w:val="20"/>
          <w:lang w:eastAsia="lv-LV"/>
        </w:rPr>
      </w:pPr>
    </w:p>
    <w:p w14:paraId="7DBA1D82" w14:textId="77777777" w:rsidR="008B34BE" w:rsidRPr="00C044B9" w:rsidRDefault="008B34BE" w:rsidP="008B34BE">
      <w:pPr>
        <w:jc w:val="center"/>
        <w:rPr>
          <w:rFonts w:eastAsia="Times New Roman" w:cs="Times New Roman"/>
          <w:b/>
          <w:sz w:val="32"/>
          <w:szCs w:val="24"/>
          <w:lang w:eastAsia="lv-LV"/>
        </w:rPr>
      </w:pPr>
      <w:r w:rsidRPr="00C044B9">
        <w:rPr>
          <w:rFonts w:eastAsia="Times New Roman" w:cs="Times New Roman"/>
          <w:szCs w:val="24"/>
          <w:lang w:eastAsia="lv-LV"/>
        </w:rPr>
        <w:t>Saldū</w:t>
      </w:r>
    </w:p>
    <w:p w14:paraId="680AEE8C" w14:textId="77777777" w:rsidR="008B34BE" w:rsidRPr="00C044B9" w:rsidRDefault="008B34BE" w:rsidP="008B34BE">
      <w:pPr>
        <w:jc w:val="center"/>
        <w:rPr>
          <w:rFonts w:eastAsia="Times New Roman" w:cs="Times New Roman"/>
          <w:sz w:val="28"/>
          <w:szCs w:val="24"/>
          <w:lang w:eastAsia="lv-LV"/>
        </w:rPr>
      </w:pPr>
    </w:p>
    <w:p w14:paraId="066E677A" w14:textId="77777777" w:rsidR="008B34BE" w:rsidRPr="00C044B9" w:rsidRDefault="008B34BE" w:rsidP="008B34BE">
      <w:pPr>
        <w:jc w:val="left"/>
        <w:rPr>
          <w:rFonts w:eastAsia="Times New Roman" w:cs="Times New Roman"/>
          <w:b/>
          <w:color w:val="000000"/>
          <w:szCs w:val="24"/>
          <w:lang w:eastAsia="lv-LV"/>
        </w:rPr>
      </w:pPr>
      <w:r w:rsidRPr="00C044B9">
        <w:rPr>
          <w:rFonts w:eastAsia="Times New Roman" w:cs="Times New Roman"/>
          <w:color w:val="000000"/>
          <w:szCs w:val="24"/>
          <w:lang w:eastAsia="lv-LV"/>
        </w:rPr>
        <w:t>2024.gada 30.septembrī</w:t>
      </w:r>
      <w:r w:rsidRPr="00C044B9">
        <w:rPr>
          <w:rFonts w:eastAsia="Times New Roman" w:cs="Times New Roman"/>
          <w:color w:val="000000"/>
          <w:szCs w:val="24"/>
          <w:lang w:eastAsia="lv-LV"/>
        </w:rPr>
        <w:tab/>
      </w:r>
      <w:r w:rsidRPr="00C044B9">
        <w:rPr>
          <w:rFonts w:eastAsia="Times New Roman" w:cs="Times New Roman"/>
          <w:color w:val="000000"/>
          <w:szCs w:val="24"/>
          <w:lang w:eastAsia="lv-LV"/>
        </w:rPr>
        <w:tab/>
      </w:r>
      <w:r w:rsidRPr="00C044B9">
        <w:rPr>
          <w:rFonts w:eastAsia="Times New Roman" w:cs="Times New Roman"/>
          <w:color w:val="000000"/>
          <w:szCs w:val="24"/>
          <w:lang w:eastAsia="lv-LV"/>
        </w:rPr>
        <w:tab/>
      </w:r>
      <w:r w:rsidRPr="00C044B9">
        <w:rPr>
          <w:rFonts w:eastAsia="Times New Roman" w:cs="Times New Roman"/>
          <w:b/>
          <w:bCs/>
          <w:color w:val="000000"/>
          <w:kern w:val="36"/>
          <w:szCs w:val="24"/>
          <w:lang w:eastAsia="lv-LV"/>
        </w:rPr>
        <w:tab/>
      </w:r>
      <w:r w:rsidRPr="00C044B9">
        <w:rPr>
          <w:rFonts w:eastAsia="Times New Roman" w:cs="Times New Roman"/>
          <w:b/>
          <w:bCs/>
          <w:color w:val="000000"/>
          <w:kern w:val="36"/>
          <w:szCs w:val="24"/>
          <w:lang w:eastAsia="lv-LV"/>
        </w:rPr>
        <w:tab/>
        <w:t xml:space="preserve">                                            </w:t>
      </w:r>
      <w:r w:rsidRPr="00C044B9">
        <w:rPr>
          <w:rFonts w:eastAsia="Times New Roman" w:cs="Times New Roman"/>
          <w:b/>
          <w:color w:val="000000"/>
          <w:szCs w:val="24"/>
          <w:lang w:eastAsia="lv-LV"/>
        </w:rPr>
        <w:t>IZDOTS</w:t>
      </w:r>
    </w:p>
    <w:p w14:paraId="5484550A" w14:textId="77777777" w:rsidR="008B34BE" w:rsidRPr="00C044B9" w:rsidRDefault="008B34BE" w:rsidP="008B34BE">
      <w:pPr>
        <w:jc w:val="right"/>
        <w:rPr>
          <w:rFonts w:eastAsia="Times New Roman" w:cs="Times New Roman"/>
          <w:color w:val="000000"/>
          <w:szCs w:val="24"/>
          <w:lang w:eastAsia="lv-LV"/>
        </w:rPr>
      </w:pPr>
      <w:r w:rsidRPr="00C044B9">
        <w:rPr>
          <w:rFonts w:eastAsia="Times New Roman" w:cs="Times New Roman"/>
          <w:color w:val="000000"/>
          <w:szCs w:val="24"/>
          <w:lang w:eastAsia="lv-LV"/>
        </w:rPr>
        <w:t xml:space="preserve">ar Saldus novada domes </w:t>
      </w:r>
    </w:p>
    <w:p w14:paraId="73BF306E" w14:textId="77777777" w:rsidR="008B34BE" w:rsidRPr="00C044B9" w:rsidRDefault="008B34BE" w:rsidP="008B34BE">
      <w:pPr>
        <w:jc w:val="right"/>
        <w:rPr>
          <w:rFonts w:eastAsia="Times New Roman" w:cs="Times New Roman"/>
          <w:color w:val="000000"/>
          <w:szCs w:val="24"/>
          <w:lang w:eastAsia="lv-LV"/>
        </w:rPr>
      </w:pPr>
      <w:r w:rsidRPr="00C044B9">
        <w:rPr>
          <w:rFonts w:eastAsia="Times New Roman" w:cs="Times New Roman"/>
          <w:color w:val="000000"/>
          <w:szCs w:val="24"/>
          <w:lang w:eastAsia="lv-LV"/>
        </w:rPr>
        <w:t>2024.gada 30.septembra sēdes</w:t>
      </w:r>
    </w:p>
    <w:p w14:paraId="08B1D6F6" w14:textId="77777777" w:rsidR="008B34BE" w:rsidRPr="00C044B9" w:rsidRDefault="008B34BE" w:rsidP="008B34BE">
      <w:pPr>
        <w:jc w:val="right"/>
        <w:rPr>
          <w:rFonts w:eastAsia="Times New Roman" w:cs="Times New Roman"/>
          <w:bCs/>
          <w:color w:val="000000"/>
          <w:szCs w:val="24"/>
          <w:lang w:eastAsia="lv-LV"/>
        </w:rPr>
      </w:pPr>
      <w:r w:rsidRPr="00C044B9">
        <w:rPr>
          <w:rFonts w:eastAsia="Times New Roman" w:cs="Times New Roman"/>
          <w:color w:val="000000"/>
          <w:szCs w:val="24"/>
          <w:lang w:eastAsia="lv-LV"/>
        </w:rPr>
        <w:t xml:space="preserve"> lēmumu (protokols Nr.12, 5.§)</w:t>
      </w:r>
      <w:r w:rsidRPr="00C044B9">
        <w:rPr>
          <w:rFonts w:eastAsia="Times New Roman" w:cs="Times New Roman"/>
          <w:bCs/>
          <w:color w:val="000000"/>
          <w:szCs w:val="24"/>
          <w:lang w:eastAsia="lv-LV"/>
        </w:rPr>
        <w:t xml:space="preserve"> </w:t>
      </w:r>
    </w:p>
    <w:p w14:paraId="29905D88" w14:textId="77777777" w:rsidR="008B34BE" w:rsidRPr="00C044B9" w:rsidRDefault="008B34BE" w:rsidP="008B34BE">
      <w:pPr>
        <w:jc w:val="center"/>
        <w:rPr>
          <w:rFonts w:eastAsia="Times New Roman" w:cs="Times New Roman"/>
          <w:sz w:val="16"/>
          <w:szCs w:val="16"/>
          <w:lang w:eastAsia="lv-LV"/>
        </w:rPr>
      </w:pPr>
    </w:p>
    <w:p w14:paraId="2260ECCB" w14:textId="77777777" w:rsidR="008B34BE" w:rsidRPr="00C044B9" w:rsidRDefault="008B34BE" w:rsidP="008B34BE">
      <w:pPr>
        <w:spacing w:line="254" w:lineRule="auto"/>
        <w:jc w:val="left"/>
        <w:rPr>
          <w:rFonts w:eastAsia="Times New Roman" w:cs="Times New Roman"/>
          <w:szCs w:val="24"/>
          <w:lang w:eastAsia="lv-LV"/>
        </w:rPr>
      </w:pPr>
    </w:p>
    <w:p w14:paraId="7B68FF09" w14:textId="77777777" w:rsidR="008B34BE" w:rsidRPr="00C044B9" w:rsidRDefault="008B34BE" w:rsidP="008B34BE">
      <w:pPr>
        <w:jc w:val="center"/>
        <w:rPr>
          <w:rFonts w:eastAsia="Times New Roman" w:cs="Times New Roman"/>
          <w:b/>
          <w:bCs/>
          <w:sz w:val="32"/>
          <w:szCs w:val="32"/>
        </w:rPr>
      </w:pPr>
      <w:r w:rsidRPr="00C044B9">
        <w:rPr>
          <w:rFonts w:eastAsia="Times New Roman" w:cs="Times New Roman"/>
          <w:b/>
          <w:bCs/>
          <w:sz w:val="32"/>
          <w:szCs w:val="32"/>
        </w:rPr>
        <w:t xml:space="preserve">SALDUS NOVADA STIPENDIJAS FONDS  </w:t>
      </w:r>
    </w:p>
    <w:p w14:paraId="060CED91" w14:textId="77777777" w:rsidR="008B34BE" w:rsidRPr="00C044B9" w:rsidRDefault="008B34BE" w:rsidP="008B34BE">
      <w:pPr>
        <w:jc w:val="center"/>
        <w:rPr>
          <w:rFonts w:eastAsia="Times New Roman" w:cs="Times New Roman"/>
          <w:b/>
          <w:bCs/>
          <w:sz w:val="32"/>
          <w:szCs w:val="32"/>
        </w:rPr>
      </w:pPr>
      <w:r w:rsidRPr="00C044B9">
        <w:rPr>
          <w:rFonts w:eastAsia="Times New Roman" w:cs="Times New Roman"/>
          <w:b/>
          <w:bCs/>
          <w:sz w:val="32"/>
          <w:szCs w:val="32"/>
        </w:rPr>
        <w:t>“VIDUSSKOLĒNU MEDUSMAIZE”</w:t>
      </w:r>
    </w:p>
    <w:p w14:paraId="3902795E" w14:textId="77777777" w:rsidR="008B34BE" w:rsidRPr="00C044B9" w:rsidRDefault="008B34BE" w:rsidP="008B34BE">
      <w:pPr>
        <w:jc w:val="center"/>
        <w:rPr>
          <w:rFonts w:eastAsia="Times New Roman" w:cs="Times New Roman"/>
          <w:b/>
          <w:bCs/>
          <w:sz w:val="32"/>
          <w:szCs w:val="32"/>
        </w:rPr>
      </w:pPr>
      <w:r w:rsidRPr="00C044B9">
        <w:rPr>
          <w:rFonts w:eastAsia="Times New Roman" w:cs="Times New Roman"/>
          <w:b/>
          <w:bCs/>
          <w:sz w:val="32"/>
          <w:szCs w:val="32"/>
        </w:rPr>
        <w:t>NOLIKUMS</w:t>
      </w:r>
    </w:p>
    <w:p w14:paraId="2EF6CCA3" w14:textId="77777777" w:rsidR="008B34BE" w:rsidRPr="00C044B9" w:rsidRDefault="008B34BE" w:rsidP="008B34BE">
      <w:pPr>
        <w:autoSpaceDE w:val="0"/>
        <w:autoSpaceDN w:val="0"/>
        <w:adjustRightInd w:val="0"/>
        <w:jc w:val="right"/>
        <w:rPr>
          <w:rFonts w:eastAsia="Calibri" w:cs="Times New Roman"/>
          <w:i/>
          <w:iCs/>
          <w:szCs w:val="24"/>
        </w:rPr>
      </w:pPr>
    </w:p>
    <w:p w14:paraId="4D15599D" w14:textId="77777777" w:rsidR="008B34BE" w:rsidRPr="00C044B9" w:rsidRDefault="008B34BE" w:rsidP="008B34BE">
      <w:pPr>
        <w:autoSpaceDE w:val="0"/>
        <w:autoSpaceDN w:val="0"/>
        <w:adjustRightInd w:val="0"/>
        <w:jc w:val="right"/>
        <w:rPr>
          <w:rFonts w:eastAsia="Calibri" w:cs="Times New Roman"/>
          <w:i/>
          <w:iCs/>
          <w:szCs w:val="24"/>
        </w:rPr>
      </w:pPr>
      <w:r w:rsidRPr="00C044B9">
        <w:rPr>
          <w:rFonts w:eastAsia="Calibri" w:cs="Times New Roman"/>
          <w:i/>
          <w:iCs/>
          <w:szCs w:val="24"/>
        </w:rPr>
        <w:t xml:space="preserve">Izdots saskaņā ar </w:t>
      </w:r>
    </w:p>
    <w:p w14:paraId="471BB20D" w14:textId="77777777" w:rsidR="008B34BE" w:rsidRPr="00C044B9" w:rsidRDefault="008B34BE" w:rsidP="008B34BE">
      <w:pPr>
        <w:autoSpaceDE w:val="0"/>
        <w:autoSpaceDN w:val="0"/>
        <w:adjustRightInd w:val="0"/>
        <w:jc w:val="right"/>
        <w:rPr>
          <w:rFonts w:eastAsia="Calibri" w:cs="Times New Roman"/>
          <w:i/>
          <w:iCs/>
          <w:szCs w:val="24"/>
        </w:rPr>
      </w:pPr>
      <w:r w:rsidRPr="00C044B9">
        <w:rPr>
          <w:rFonts w:eastAsia="Calibri" w:cs="Times New Roman"/>
          <w:i/>
          <w:iCs/>
          <w:szCs w:val="24"/>
        </w:rPr>
        <w:t xml:space="preserve">Pašvaldību likuma 50. pantu </w:t>
      </w:r>
    </w:p>
    <w:p w14:paraId="0C8A8AA5" w14:textId="77777777" w:rsidR="008B34BE" w:rsidRPr="00C044B9" w:rsidRDefault="008B34BE" w:rsidP="008B34BE">
      <w:pPr>
        <w:jc w:val="left"/>
        <w:rPr>
          <w:rFonts w:eastAsia="Times New Roman" w:cs="Times New Roman"/>
          <w:sz w:val="16"/>
          <w:szCs w:val="16"/>
        </w:rPr>
      </w:pPr>
    </w:p>
    <w:p w14:paraId="39F5A153" w14:textId="77777777" w:rsidR="008B34BE" w:rsidRPr="00C044B9" w:rsidRDefault="008B34BE" w:rsidP="008B34BE">
      <w:pPr>
        <w:jc w:val="right"/>
        <w:rPr>
          <w:rFonts w:eastAsia="Times New Roman" w:cs="Times New Roman"/>
          <w:sz w:val="22"/>
          <w:lang w:eastAsia="lv-LV"/>
        </w:rPr>
      </w:pPr>
    </w:p>
    <w:p w14:paraId="1F3ACEA3" w14:textId="77777777" w:rsidR="008B34BE" w:rsidRPr="00C044B9" w:rsidRDefault="008B34BE" w:rsidP="008B34BE">
      <w:pPr>
        <w:autoSpaceDE w:val="0"/>
        <w:autoSpaceDN w:val="0"/>
        <w:adjustRightInd w:val="0"/>
        <w:rPr>
          <w:rFonts w:eastAsia="Times New Roman" w:cs="Times New Roman"/>
          <w:color w:val="2F5496"/>
          <w:szCs w:val="24"/>
        </w:rPr>
      </w:pPr>
      <w:r w:rsidRPr="00C044B9">
        <w:rPr>
          <w:rFonts w:eastAsia="Times New Roman" w:cs="Times New Roman"/>
          <w:b/>
          <w:bCs/>
          <w:szCs w:val="24"/>
        </w:rPr>
        <w:t>1. Saldus novada stipendiju fonda mērķis</w:t>
      </w:r>
      <w:r w:rsidRPr="00C044B9">
        <w:rPr>
          <w:rFonts w:eastAsia="Times New Roman" w:cs="Times New Roman"/>
          <w:bCs/>
          <w:szCs w:val="24"/>
        </w:rPr>
        <w:t xml:space="preserve"> ir </w:t>
      </w:r>
      <w:r w:rsidRPr="00C044B9">
        <w:rPr>
          <w:rFonts w:eastAsia="Times New Roman" w:cs="Times New Roman"/>
          <w:szCs w:val="24"/>
        </w:rPr>
        <w:t>finansiāli atbalstīt Saldus novada pašvaldības jauniešu izglītības pieejamību un veicināt augstu mācību rezultātu sasniegšanu.</w:t>
      </w:r>
    </w:p>
    <w:p w14:paraId="2E1602C1" w14:textId="77777777" w:rsidR="008B34BE" w:rsidRPr="00C044B9" w:rsidRDefault="008B34BE" w:rsidP="008B34BE">
      <w:pPr>
        <w:autoSpaceDE w:val="0"/>
        <w:autoSpaceDN w:val="0"/>
        <w:adjustRightInd w:val="0"/>
        <w:rPr>
          <w:rFonts w:eastAsia="Times New Roman" w:cs="Times New Roman"/>
          <w:bCs/>
          <w:szCs w:val="24"/>
        </w:rPr>
      </w:pPr>
    </w:p>
    <w:p w14:paraId="1D748127" w14:textId="77777777" w:rsidR="008B34BE" w:rsidRPr="00C044B9" w:rsidRDefault="008B34BE" w:rsidP="008B34BE">
      <w:pPr>
        <w:autoSpaceDE w:val="0"/>
        <w:autoSpaceDN w:val="0"/>
        <w:adjustRightInd w:val="0"/>
        <w:rPr>
          <w:rFonts w:eastAsia="Times New Roman" w:cs="Times New Roman"/>
          <w:b/>
          <w:bCs/>
          <w:szCs w:val="24"/>
        </w:rPr>
      </w:pPr>
      <w:r w:rsidRPr="00C044B9">
        <w:rPr>
          <w:rFonts w:eastAsia="Times New Roman" w:cs="Times New Roman"/>
          <w:b/>
          <w:bCs/>
          <w:szCs w:val="24"/>
        </w:rPr>
        <w:t xml:space="preserve">2. </w:t>
      </w:r>
      <w:bookmarkStart w:id="1" w:name="_Hlk3902567"/>
      <w:r w:rsidRPr="00C044B9">
        <w:rPr>
          <w:rFonts w:eastAsia="Times New Roman" w:cs="Times New Roman"/>
          <w:b/>
          <w:bCs/>
          <w:szCs w:val="24"/>
        </w:rPr>
        <w:t>Stipendijas nosaukums ir Saldus novada stipendija ,,</w:t>
      </w:r>
      <w:bookmarkStart w:id="2" w:name="_Hlk5089981"/>
      <w:r w:rsidRPr="00C044B9">
        <w:rPr>
          <w:rFonts w:eastAsia="Times New Roman" w:cs="Times New Roman"/>
          <w:b/>
          <w:bCs/>
          <w:szCs w:val="24"/>
        </w:rPr>
        <w:t>Vidusskolēnu Medusmaize</w:t>
      </w:r>
      <w:bookmarkEnd w:id="2"/>
      <w:r w:rsidRPr="00C044B9">
        <w:rPr>
          <w:rFonts w:eastAsia="Times New Roman" w:cs="Times New Roman"/>
          <w:b/>
          <w:bCs/>
          <w:szCs w:val="24"/>
        </w:rPr>
        <w:t>”.</w:t>
      </w:r>
    </w:p>
    <w:bookmarkEnd w:id="1"/>
    <w:p w14:paraId="198B833F" w14:textId="77777777" w:rsidR="008B34BE" w:rsidRPr="00C044B9" w:rsidRDefault="008B34BE" w:rsidP="008B34BE">
      <w:pPr>
        <w:autoSpaceDE w:val="0"/>
        <w:autoSpaceDN w:val="0"/>
        <w:adjustRightInd w:val="0"/>
        <w:rPr>
          <w:rFonts w:eastAsia="Times New Roman" w:cs="Times New Roman"/>
          <w:szCs w:val="24"/>
        </w:rPr>
      </w:pPr>
      <w:r w:rsidRPr="00C044B9">
        <w:rPr>
          <w:rFonts w:eastAsia="Times New Roman" w:cs="Times New Roman"/>
          <w:szCs w:val="24"/>
        </w:rPr>
        <w:t>Stipendija tiek izmaksāta no Saldus novada pašvaldības budžeta līdzekļiem.</w:t>
      </w:r>
    </w:p>
    <w:p w14:paraId="1836C5B5" w14:textId="77777777" w:rsidR="008B34BE" w:rsidRPr="00C044B9" w:rsidRDefault="008B34BE" w:rsidP="008B34BE">
      <w:pPr>
        <w:autoSpaceDE w:val="0"/>
        <w:autoSpaceDN w:val="0"/>
        <w:adjustRightInd w:val="0"/>
        <w:jc w:val="left"/>
        <w:rPr>
          <w:rFonts w:eastAsia="Times New Roman" w:cs="Times New Roman"/>
          <w:b/>
          <w:bCs/>
          <w:sz w:val="28"/>
          <w:szCs w:val="24"/>
        </w:rPr>
      </w:pPr>
    </w:p>
    <w:p w14:paraId="084B5E9D" w14:textId="77777777" w:rsidR="008B34BE" w:rsidRPr="00C044B9" w:rsidRDefault="008B34BE" w:rsidP="008B34BE">
      <w:pPr>
        <w:autoSpaceDE w:val="0"/>
        <w:autoSpaceDN w:val="0"/>
        <w:adjustRightInd w:val="0"/>
        <w:jc w:val="left"/>
        <w:rPr>
          <w:rFonts w:eastAsia="Times New Roman" w:cs="Times New Roman"/>
          <w:szCs w:val="24"/>
        </w:rPr>
      </w:pPr>
      <w:r w:rsidRPr="00C044B9">
        <w:rPr>
          <w:rFonts w:eastAsia="Times New Roman" w:cs="Times New Roman"/>
          <w:b/>
          <w:bCs/>
          <w:szCs w:val="24"/>
        </w:rPr>
        <w:t>3. Stipendijas izveidošanas uzdevumi:</w:t>
      </w:r>
    </w:p>
    <w:p w14:paraId="4E7966CE" w14:textId="77777777" w:rsidR="008B34BE" w:rsidRPr="00C044B9" w:rsidRDefault="008B34BE" w:rsidP="008B34BE">
      <w:pPr>
        <w:autoSpaceDE w:val="0"/>
        <w:autoSpaceDN w:val="0"/>
        <w:adjustRightInd w:val="0"/>
        <w:rPr>
          <w:rFonts w:eastAsia="Times New Roman" w:cs="Times New Roman"/>
          <w:strike/>
          <w:szCs w:val="24"/>
        </w:rPr>
      </w:pPr>
      <w:r w:rsidRPr="00C044B9">
        <w:rPr>
          <w:rFonts w:eastAsia="Times New Roman" w:cs="Times New Roman"/>
          <w:szCs w:val="24"/>
        </w:rPr>
        <w:t>3.1. palielināt Saldus novada jauniešu motivāciju mācīties un sasniegt augstus mācību rezultātus; 3.2. palielināt konkurētspējīgas izglītības iegūšanas iespējas;</w:t>
      </w:r>
    </w:p>
    <w:p w14:paraId="2269C867" w14:textId="77777777" w:rsidR="008B34BE" w:rsidRPr="00C044B9" w:rsidRDefault="008B34BE" w:rsidP="008B34BE">
      <w:pPr>
        <w:autoSpaceDE w:val="0"/>
        <w:autoSpaceDN w:val="0"/>
        <w:adjustRightInd w:val="0"/>
        <w:rPr>
          <w:rFonts w:eastAsia="Times New Roman" w:cs="Times New Roman"/>
          <w:b/>
          <w:bCs/>
          <w:szCs w:val="24"/>
        </w:rPr>
      </w:pPr>
    </w:p>
    <w:p w14:paraId="4F39C98B" w14:textId="77777777" w:rsidR="008B34BE" w:rsidRPr="00C044B9" w:rsidRDefault="008B34BE" w:rsidP="008B34BE">
      <w:pPr>
        <w:autoSpaceDE w:val="0"/>
        <w:autoSpaceDN w:val="0"/>
        <w:adjustRightInd w:val="0"/>
        <w:rPr>
          <w:rFonts w:eastAsia="Times New Roman" w:cs="Times New Roman"/>
          <w:b/>
          <w:bCs/>
          <w:szCs w:val="24"/>
        </w:rPr>
      </w:pPr>
      <w:r w:rsidRPr="00C044B9">
        <w:rPr>
          <w:rFonts w:eastAsia="Times New Roman" w:cs="Times New Roman"/>
          <w:b/>
          <w:bCs/>
          <w:szCs w:val="24"/>
        </w:rPr>
        <w:t xml:space="preserve">4. Stipendijas mērķauditorija </w:t>
      </w:r>
      <w:r w:rsidRPr="00C044B9">
        <w:rPr>
          <w:rFonts w:eastAsia="Times New Roman" w:cs="Times New Roman"/>
          <w:bCs/>
          <w:szCs w:val="24"/>
        </w:rPr>
        <w:t xml:space="preserve">ir </w:t>
      </w:r>
      <w:r w:rsidRPr="00C044B9">
        <w:rPr>
          <w:rFonts w:eastAsia="Times New Roman" w:cs="Times New Roman"/>
          <w:szCs w:val="24"/>
        </w:rPr>
        <w:t>Saldus</w:t>
      </w:r>
      <w:r w:rsidRPr="00C044B9">
        <w:rPr>
          <w:rFonts w:eastAsia="Times New Roman" w:cs="Times New Roman"/>
          <w:bCs/>
          <w:szCs w:val="24"/>
        </w:rPr>
        <w:t xml:space="preserve"> novada izglītības iestāžu 10. - 12. klašu skolēni.</w:t>
      </w:r>
    </w:p>
    <w:p w14:paraId="76F5C730" w14:textId="77777777" w:rsidR="008B34BE" w:rsidRPr="00C044B9" w:rsidRDefault="008B34BE" w:rsidP="008B34BE">
      <w:pPr>
        <w:autoSpaceDE w:val="0"/>
        <w:autoSpaceDN w:val="0"/>
        <w:adjustRightInd w:val="0"/>
        <w:jc w:val="left"/>
        <w:rPr>
          <w:rFonts w:eastAsia="Times New Roman" w:cs="Times New Roman"/>
          <w:b/>
          <w:bCs/>
          <w:strike/>
          <w:szCs w:val="24"/>
        </w:rPr>
      </w:pPr>
    </w:p>
    <w:p w14:paraId="4DE779A4" w14:textId="77777777" w:rsidR="008B34BE" w:rsidRPr="00C044B9" w:rsidRDefault="008B34BE" w:rsidP="008B34BE">
      <w:pPr>
        <w:autoSpaceDE w:val="0"/>
        <w:autoSpaceDN w:val="0"/>
        <w:adjustRightInd w:val="0"/>
        <w:jc w:val="left"/>
        <w:rPr>
          <w:rFonts w:eastAsia="Times New Roman" w:cs="Times New Roman"/>
          <w:b/>
          <w:bCs/>
          <w:szCs w:val="24"/>
        </w:rPr>
      </w:pPr>
      <w:r w:rsidRPr="00C044B9">
        <w:rPr>
          <w:rFonts w:eastAsia="Times New Roman" w:cs="Times New Roman"/>
          <w:b/>
          <w:bCs/>
          <w:szCs w:val="24"/>
        </w:rPr>
        <w:t>5. Prasības stipendijas pretendentiem:</w:t>
      </w:r>
    </w:p>
    <w:p w14:paraId="4432767F" w14:textId="77777777" w:rsidR="008B34BE" w:rsidRPr="00C044B9" w:rsidRDefault="008B34BE" w:rsidP="008B34BE">
      <w:pPr>
        <w:autoSpaceDE w:val="0"/>
        <w:autoSpaceDN w:val="0"/>
        <w:adjustRightInd w:val="0"/>
        <w:jc w:val="left"/>
        <w:rPr>
          <w:rFonts w:eastAsia="Times New Roman" w:cs="Times New Roman"/>
          <w:szCs w:val="24"/>
        </w:rPr>
      </w:pPr>
      <w:r w:rsidRPr="00C044B9">
        <w:rPr>
          <w:rFonts w:eastAsia="Times New Roman" w:cs="Times New Roman"/>
          <w:szCs w:val="24"/>
        </w:rPr>
        <w:t xml:space="preserve">5.1. Uzrādījuši augstus mācību rezultātus – vidējā atzīme ir 8,0 un augstāk (E-klases dati); </w:t>
      </w:r>
    </w:p>
    <w:p w14:paraId="5EF8D1E2" w14:textId="77777777" w:rsidR="008B34BE" w:rsidRPr="00C044B9" w:rsidRDefault="008B34BE" w:rsidP="008B34BE">
      <w:pPr>
        <w:autoSpaceDE w:val="0"/>
        <w:autoSpaceDN w:val="0"/>
        <w:adjustRightInd w:val="0"/>
        <w:jc w:val="left"/>
        <w:rPr>
          <w:rFonts w:eastAsia="Times New Roman" w:cs="Times New Roman"/>
          <w:szCs w:val="24"/>
        </w:rPr>
      </w:pPr>
      <w:r w:rsidRPr="00C044B9">
        <w:rPr>
          <w:rFonts w:eastAsia="Times New Roman" w:cs="Times New Roman"/>
          <w:szCs w:val="24"/>
        </w:rPr>
        <w:t xml:space="preserve">5.2. Ir iekļauti VIIS datu bāzē Saldus novada Izglītības iestāžu sarakstos.  </w:t>
      </w:r>
    </w:p>
    <w:p w14:paraId="0A98AC96" w14:textId="77777777" w:rsidR="008B34BE" w:rsidRPr="00C044B9" w:rsidRDefault="008B34BE" w:rsidP="008B34BE">
      <w:pPr>
        <w:autoSpaceDE w:val="0"/>
        <w:autoSpaceDN w:val="0"/>
        <w:adjustRightInd w:val="0"/>
        <w:jc w:val="left"/>
        <w:rPr>
          <w:rFonts w:eastAsia="Times New Roman" w:cs="Times New Roman"/>
          <w:i/>
          <w:iCs/>
          <w:color w:val="FF0000"/>
          <w:szCs w:val="24"/>
        </w:rPr>
      </w:pPr>
    </w:p>
    <w:p w14:paraId="1E21B609" w14:textId="77777777" w:rsidR="008B34BE" w:rsidRPr="00C044B9" w:rsidRDefault="008B34BE" w:rsidP="008B34BE">
      <w:pPr>
        <w:autoSpaceDE w:val="0"/>
        <w:autoSpaceDN w:val="0"/>
        <w:adjustRightInd w:val="0"/>
        <w:rPr>
          <w:rFonts w:eastAsia="Times New Roman" w:cs="Times New Roman"/>
          <w:iCs/>
          <w:szCs w:val="28"/>
          <w:lang w:eastAsia="lv-LV"/>
        </w:rPr>
      </w:pPr>
      <w:r w:rsidRPr="00C044B9">
        <w:rPr>
          <w:rFonts w:eastAsia="Times New Roman" w:cs="Times New Roman"/>
          <w:b/>
          <w:bCs/>
          <w:color w:val="000000"/>
          <w:szCs w:val="24"/>
        </w:rPr>
        <w:t xml:space="preserve">6. </w:t>
      </w:r>
      <w:r w:rsidRPr="00C044B9">
        <w:rPr>
          <w:rFonts w:eastAsia="Times New Roman" w:cs="Times New Roman"/>
          <w:b/>
          <w:bCs/>
          <w:iCs/>
          <w:color w:val="000000"/>
          <w:szCs w:val="28"/>
          <w:lang w:eastAsia="lv-LV"/>
        </w:rPr>
        <w:t xml:space="preserve">Stipendiju skaits </w:t>
      </w:r>
      <w:r w:rsidRPr="00C044B9">
        <w:rPr>
          <w:rFonts w:eastAsia="Times New Roman" w:cs="Times New Roman"/>
          <w:iCs/>
          <w:szCs w:val="28"/>
          <w:lang w:eastAsia="lv-LV"/>
        </w:rPr>
        <w:t>netiek ierobežots un tiek piešķirts visiem pretendentiem, kuri atbilst stipendijas piešķiršanas prasībām  (atbilstoši 5. punktam).</w:t>
      </w:r>
    </w:p>
    <w:p w14:paraId="0E512BF3" w14:textId="77777777" w:rsidR="008B34BE" w:rsidRPr="00C044B9" w:rsidRDefault="008B34BE" w:rsidP="008B34BE">
      <w:pPr>
        <w:autoSpaceDE w:val="0"/>
        <w:autoSpaceDN w:val="0"/>
        <w:adjustRightInd w:val="0"/>
        <w:rPr>
          <w:rFonts w:eastAsia="Times New Roman" w:cs="Times New Roman"/>
          <w:iCs/>
          <w:strike/>
          <w:color w:val="000000"/>
          <w:szCs w:val="28"/>
          <w:lang w:eastAsia="lv-LV"/>
        </w:rPr>
      </w:pPr>
    </w:p>
    <w:p w14:paraId="5B0FB0FD" w14:textId="77777777" w:rsidR="008B34BE" w:rsidRPr="00C044B9" w:rsidRDefault="008B34BE" w:rsidP="008B34BE">
      <w:pPr>
        <w:autoSpaceDE w:val="0"/>
        <w:autoSpaceDN w:val="0"/>
        <w:adjustRightInd w:val="0"/>
        <w:rPr>
          <w:rFonts w:eastAsia="Times New Roman" w:cs="Times New Roman"/>
          <w:b/>
          <w:bCs/>
          <w:color w:val="000000"/>
          <w:szCs w:val="24"/>
        </w:rPr>
      </w:pPr>
      <w:r w:rsidRPr="00C044B9">
        <w:rPr>
          <w:rFonts w:eastAsia="Times New Roman" w:cs="Times New Roman"/>
          <w:b/>
          <w:bCs/>
          <w:color w:val="000000"/>
          <w:szCs w:val="24"/>
        </w:rPr>
        <w:t xml:space="preserve">7. Stipendijas apmērs un  laika posms: </w:t>
      </w:r>
    </w:p>
    <w:p w14:paraId="0405BE18" w14:textId="77777777" w:rsidR="008B34BE" w:rsidRPr="00C044B9" w:rsidRDefault="008B34BE" w:rsidP="008B34BE">
      <w:pPr>
        <w:autoSpaceDE w:val="0"/>
        <w:autoSpaceDN w:val="0"/>
        <w:adjustRightInd w:val="0"/>
        <w:rPr>
          <w:rFonts w:eastAsia="Times New Roman" w:cs="Times New Roman"/>
          <w:bCs/>
          <w:strike/>
          <w:color w:val="00B050"/>
          <w:szCs w:val="24"/>
        </w:rPr>
      </w:pPr>
      <w:r w:rsidRPr="00C044B9">
        <w:rPr>
          <w:rFonts w:eastAsia="Times New Roman" w:cs="Times New Roman"/>
          <w:bCs/>
          <w:color w:val="000000"/>
          <w:szCs w:val="24"/>
        </w:rPr>
        <w:t>7</w:t>
      </w:r>
      <w:r w:rsidRPr="00C044B9">
        <w:rPr>
          <w:rFonts w:eastAsia="Times New Roman" w:cs="Times New Roman"/>
          <w:bCs/>
          <w:szCs w:val="24"/>
        </w:rPr>
        <w:t>.1. Vienreizējā stipendija tiek aprēķināta un izmaksāta</w:t>
      </w:r>
      <w:r w:rsidRPr="00C044B9">
        <w:rPr>
          <w:rFonts w:eastAsia="Times New Roman" w:cs="Times New Roman"/>
          <w:b/>
          <w:bCs/>
          <w:szCs w:val="24"/>
        </w:rPr>
        <w:t xml:space="preserve"> </w:t>
      </w:r>
      <w:r w:rsidRPr="00C044B9">
        <w:rPr>
          <w:rFonts w:eastAsia="Times New Roman" w:cs="Times New Roman"/>
          <w:bCs/>
          <w:szCs w:val="24"/>
        </w:rPr>
        <w:t xml:space="preserve">2 (divas) reizes gadā, atbilstoši 1. tabulā norādītajam: </w:t>
      </w:r>
    </w:p>
    <w:p w14:paraId="6B5A4C93" w14:textId="77777777" w:rsidR="008B34BE" w:rsidRPr="00C044B9" w:rsidRDefault="008B34BE" w:rsidP="008B34BE">
      <w:pPr>
        <w:autoSpaceDE w:val="0"/>
        <w:autoSpaceDN w:val="0"/>
        <w:adjustRightInd w:val="0"/>
        <w:ind w:firstLine="720"/>
        <w:rPr>
          <w:rFonts w:eastAsia="Times New Roman" w:cs="Times New Roman"/>
          <w:bCs/>
          <w:szCs w:val="24"/>
        </w:rPr>
      </w:pPr>
      <w:r w:rsidRPr="00C044B9">
        <w:rPr>
          <w:rFonts w:eastAsia="Times New Roman" w:cs="Times New Roman"/>
          <w:bCs/>
          <w:szCs w:val="24"/>
        </w:rPr>
        <w:t>7.1.1. pēc kopējā vidējā vērtējuma visos mācību priekšmetos uz 1. semestra noslēguma dienu, kuru ik gadu nosaka Ministru kabineta noteikumi par mācību gada un mācību semestru sākuma un beigu laiku un brīvdienu laiku;</w:t>
      </w:r>
    </w:p>
    <w:p w14:paraId="0238838A" w14:textId="77777777" w:rsidR="008B34BE" w:rsidRPr="00C044B9" w:rsidRDefault="008B34BE" w:rsidP="008B34BE">
      <w:pPr>
        <w:autoSpaceDE w:val="0"/>
        <w:autoSpaceDN w:val="0"/>
        <w:adjustRightInd w:val="0"/>
        <w:ind w:firstLine="720"/>
        <w:rPr>
          <w:rFonts w:eastAsia="Times New Roman" w:cs="Times New Roman"/>
          <w:bCs/>
          <w:szCs w:val="24"/>
        </w:rPr>
      </w:pPr>
      <w:r w:rsidRPr="00C044B9">
        <w:rPr>
          <w:rFonts w:eastAsia="Times New Roman" w:cs="Times New Roman"/>
          <w:bCs/>
          <w:szCs w:val="24"/>
        </w:rPr>
        <w:t>7.1.2. pēc mācību priekšmetu gada vidējā vērtējuma.</w:t>
      </w:r>
    </w:p>
    <w:p w14:paraId="4D1AFA68" w14:textId="77777777" w:rsidR="008B34BE" w:rsidRPr="00C044B9" w:rsidRDefault="008B34BE" w:rsidP="008B34BE">
      <w:pPr>
        <w:autoSpaceDE w:val="0"/>
        <w:autoSpaceDN w:val="0"/>
        <w:adjustRightInd w:val="0"/>
        <w:ind w:left="5760" w:firstLine="720"/>
        <w:jc w:val="center"/>
        <w:rPr>
          <w:rFonts w:eastAsia="Times New Roman" w:cs="Times New Roman"/>
          <w:bCs/>
          <w:i/>
          <w:color w:val="000000"/>
          <w:szCs w:val="24"/>
        </w:rPr>
      </w:pPr>
      <w:r w:rsidRPr="00C044B9">
        <w:rPr>
          <w:rFonts w:eastAsia="Times New Roman" w:cs="Times New Roman"/>
          <w:bCs/>
          <w:i/>
          <w:color w:val="000000"/>
          <w:szCs w:val="24"/>
        </w:rPr>
        <w:lastRenderedPageBreak/>
        <w:t>1.Tabula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260"/>
      </w:tblGrid>
      <w:tr w:rsidR="008B34BE" w:rsidRPr="00C044B9" w14:paraId="751BF3CF" w14:textId="77777777" w:rsidTr="009D17E6">
        <w:trPr>
          <w:jc w:val="center"/>
        </w:trPr>
        <w:tc>
          <w:tcPr>
            <w:tcW w:w="4395" w:type="dxa"/>
            <w:shd w:val="clear" w:color="auto" w:fill="auto"/>
          </w:tcPr>
          <w:p w14:paraId="1F05473F" w14:textId="77777777" w:rsidR="008B34BE" w:rsidRPr="00C044B9" w:rsidRDefault="008B34BE" w:rsidP="009D17E6">
            <w:pPr>
              <w:autoSpaceDE w:val="0"/>
              <w:autoSpaceDN w:val="0"/>
              <w:adjustRightInd w:val="0"/>
              <w:jc w:val="center"/>
              <w:rPr>
                <w:rFonts w:eastAsia="Times New Roman" w:cs="Times New Roman"/>
                <w:bCs/>
                <w:szCs w:val="24"/>
              </w:rPr>
            </w:pPr>
            <w:r w:rsidRPr="00C044B9">
              <w:rPr>
                <w:rFonts w:eastAsia="Times New Roman" w:cs="Times New Roman"/>
                <w:bCs/>
                <w:szCs w:val="24"/>
              </w:rPr>
              <w:t>Vidējais vērtējums</w:t>
            </w:r>
          </w:p>
        </w:tc>
        <w:tc>
          <w:tcPr>
            <w:tcW w:w="3260" w:type="dxa"/>
            <w:shd w:val="clear" w:color="auto" w:fill="auto"/>
          </w:tcPr>
          <w:p w14:paraId="288AEFBD" w14:textId="77777777" w:rsidR="008B34BE" w:rsidRPr="00C044B9" w:rsidRDefault="008B34BE" w:rsidP="009D17E6">
            <w:pPr>
              <w:autoSpaceDE w:val="0"/>
              <w:autoSpaceDN w:val="0"/>
              <w:adjustRightInd w:val="0"/>
              <w:jc w:val="center"/>
              <w:rPr>
                <w:rFonts w:eastAsia="Times New Roman" w:cs="Times New Roman"/>
                <w:bCs/>
                <w:szCs w:val="24"/>
              </w:rPr>
            </w:pPr>
            <w:r w:rsidRPr="00C044B9">
              <w:rPr>
                <w:rFonts w:eastAsia="Times New Roman" w:cs="Times New Roman"/>
                <w:bCs/>
                <w:szCs w:val="24"/>
              </w:rPr>
              <w:t xml:space="preserve">Stipendijas apmērs, </w:t>
            </w:r>
            <w:proofErr w:type="spellStart"/>
            <w:r w:rsidRPr="00C044B9">
              <w:rPr>
                <w:rFonts w:eastAsia="Times New Roman" w:cs="Times New Roman"/>
                <w:bCs/>
                <w:i/>
                <w:szCs w:val="24"/>
              </w:rPr>
              <w:t>euro</w:t>
            </w:r>
            <w:proofErr w:type="spellEnd"/>
          </w:p>
        </w:tc>
      </w:tr>
      <w:tr w:rsidR="008B34BE" w:rsidRPr="00C044B9" w14:paraId="135A1937" w14:textId="77777777" w:rsidTr="009D17E6">
        <w:trPr>
          <w:jc w:val="center"/>
        </w:trPr>
        <w:tc>
          <w:tcPr>
            <w:tcW w:w="4395" w:type="dxa"/>
            <w:shd w:val="clear" w:color="auto" w:fill="auto"/>
          </w:tcPr>
          <w:p w14:paraId="4C653759" w14:textId="77777777" w:rsidR="008B34BE" w:rsidRPr="00C044B9" w:rsidRDefault="008B34BE" w:rsidP="009D17E6">
            <w:pPr>
              <w:autoSpaceDE w:val="0"/>
              <w:autoSpaceDN w:val="0"/>
              <w:adjustRightInd w:val="0"/>
              <w:jc w:val="center"/>
              <w:rPr>
                <w:rFonts w:eastAsia="Times New Roman" w:cs="Times New Roman"/>
                <w:bCs/>
                <w:szCs w:val="24"/>
              </w:rPr>
            </w:pPr>
            <w:r w:rsidRPr="00C044B9">
              <w:rPr>
                <w:rFonts w:eastAsia="Times New Roman" w:cs="Times New Roman"/>
                <w:bCs/>
                <w:szCs w:val="24"/>
              </w:rPr>
              <w:t>8,00 – 8,49</w:t>
            </w:r>
          </w:p>
        </w:tc>
        <w:tc>
          <w:tcPr>
            <w:tcW w:w="3260" w:type="dxa"/>
            <w:shd w:val="clear" w:color="auto" w:fill="auto"/>
          </w:tcPr>
          <w:p w14:paraId="62092194" w14:textId="77777777" w:rsidR="008B34BE" w:rsidRPr="00C044B9" w:rsidRDefault="008B34BE" w:rsidP="009D17E6">
            <w:pPr>
              <w:autoSpaceDE w:val="0"/>
              <w:autoSpaceDN w:val="0"/>
              <w:adjustRightInd w:val="0"/>
              <w:jc w:val="center"/>
              <w:rPr>
                <w:rFonts w:eastAsia="Times New Roman" w:cs="Times New Roman"/>
                <w:bCs/>
                <w:szCs w:val="24"/>
              </w:rPr>
            </w:pPr>
            <w:r w:rsidRPr="00C044B9">
              <w:rPr>
                <w:rFonts w:eastAsia="Times New Roman" w:cs="Times New Roman"/>
                <w:bCs/>
                <w:szCs w:val="24"/>
              </w:rPr>
              <w:t>50,00</w:t>
            </w:r>
          </w:p>
        </w:tc>
      </w:tr>
      <w:tr w:rsidR="008B34BE" w:rsidRPr="00C044B9" w14:paraId="25439264" w14:textId="77777777" w:rsidTr="009D17E6">
        <w:trPr>
          <w:jc w:val="center"/>
        </w:trPr>
        <w:tc>
          <w:tcPr>
            <w:tcW w:w="4395" w:type="dxa"/>
            <w:shd w:val="clear" w:color="auto" w:fill="auto"/>
          </w:tcPr>
          <w:p w14:paraId="0285FC6B" w14:textId="77777777" w:rsidR="008B34BE" w:rsidRPr="00C044B9" w:rsidRDefault="008B34BE" w:rsidP="009D17E6">
            <w:pPr>
              <w:autoSpaceDE w:val="0"/>
              <w:autoSpaceDN w:val="0"/>
              <w:adjustRightInd w:val="0"/>
              <w:jc w:val="center"/>
              <w:rPr>
                <w:rFonts w:eastAsia="Times New Roman" w:cs="Times New Roman"/>
                <w:bCs/>
                <w:szCs w:val="24"/>
              </w:rPr>
            </w:pPr>
            <w:r w:rsidRPr="00C044B9">
              <w:rPr>
                <w:rFonts w:eastAsia="Times New Roman" w:cs="Times New Roman"/>
                <w:bCs/>
                <w:szCs w:val="24"/>
              </w:rPr>
              <w:t>8,50 – 8,99</w:t>
            </w:r>
          </w:p>
        </w:tc>
        <w:tc>
          <w:tcPr>
            <w:tcW w:w="3260" w:type="dxa"/>
            <w:shd w:val="clear" w:color="auto" w:fill="auto"/>
          </w:tcPr>
          <w:p w14:paraId="69315981" w14:textId="77777777" w:rsidR="008B34BE" w:rsidRPr="00C044B9" w:rsidRDefault="008B34BE" w:rsidP="009D17E6">
            <w:pPr>
              <w:autoSpaceDE w:val="0"/>
              <w:autoSpaceDN w:val="0"/>
              <w:adjustRightInd w:val="0"/>
              <w:jc w:val="center"/>
              <w:rPr>
                <w:rFonts w:eastAsia="Times New Roman" w:cs="Times New Roman"/>
                <w:bCs/>
                <w:szCs w:val="24"/>
              </w:rPr>
            </w:pPr>
            <w:r w:rsidRPr="00C044B9">
              <w:rPr>
                <w:rFonts w:eastAsia="Times New Roman" w:cs="Times New Roman"/>
                <w:bCs/>
                <w:szCs w:val="24"/>
              </w:rPr>
              <w:t>70,00</w:t>
            </w:r>
          </w:p>
        </w:tc>
      </w:tr>
      <w:tr w:rsidR="008B34BE" w:rsidRPr="00C044B9" w14:paraId="119DD24B" w14:textId="77777777" w:rsidTr="009D17E6">
        <w:trPr>
          <w:jc w:val="center"/>
        </w:trPr>
        <w:tc>
          <w:tcPr>
            <w:tcW w:w="4395" w:type="dxa"/>
            <w:shd w:val="clear" w:color="auto" w:fill="auto"/>
          </w:tcPr>
          <w:p w14:paraId="2C53DFB8" w14:textId="77777777" w:rsidR="008B34BE" w:rsidRPr="00C044B9" w:rsidRDefault="008B34BE" w:rsidP="009D17E6">
            <w:pPr>
              <w:autoSpaceDE w:val="0"/>
              <w:autoSpaceDN w:val="0"/>
              <w:adjustRightInd w:val="0"/>
              <w:jc w:val="center"/>
              <w:rPr>
                <w:rFonts w:eastAsia="Times New Roman" w:cs="Times New Roman"/>
                <w:bCs/>
                <w:szCs w:val="24"/>
              </w:rPr>
            </w:pPr>
            <w:r w:rsidRPr="00C044B9">
              <w:rPr>
                <w:rFonts w:eastAsia="Times New Roman" w:cs="Times New Roman"/>
                <w:bCs/>
                <w:szCs w:val="24"/>
              </w:rPr>
              <w:t>9,00 – 10,00</w:t>
            </w:r>
          </w:p>
        </w:tc>
        <w:tc>
          <w:tcPr>
            <w:tcW w:w="3260" w:type="dxa"/>
            <w:shd w:val="clear" w:color="auto" w:fill="auto"/>
          </w:tcPr>
          <w:p w14:paraId="28BA6412" w14:textId="77777777" w:rsidR="008B34BE" w:rsidRPr="00C044B9" w:rsidRDefault="008B34BE" w:rsidP="009D17E6">
            <w:pPr>
              <w:autoSpaceDE w:val="0"/>
              <w:autoSpaceDN w:val="0"/>
              <w:adjustRightInd w:val="0"/>
              <w:jc w:val="center"/>
              <w:rPr>
                <w:rFonts w:eastAsia="Times New Roman" w:cs="Times New Roman"/>
                <w:bCs/>
                <w:szCs w:val="24"/>
              </w:rPr>
            </w:pPr>
            <w:r w:rsidRPr="00C044B9">
              <w:rPr>
                <w:rFonts w:eastAsia="Times New Roman" w:cs="Times New Roman"/>
                <w:bCs/>
                <w:szCs w:val="24"/>
              </w:rPr>
              <w:t>100,00</w:t>
            </w:r>
          </w:p>
        </w:tc>
      </w:tr>
    </w:tbl>
    <w:p w14:paraId="6E995339" w14:textId="77777777" w:rsidR="008B34BE" w:rsidRPr="00C044B9" w:rsidRDefault="008B34BE" w:rsidP="008B34BE">
      <w:pPr>
        <w:autoSpaceDE w:val="0"/>
        <w:autoSpaceDN w:val="0"/>
        <w:adjustRightInd w:val="0"/>
        <w:rPr>
          <w:rFonts w:eastAsia="Times New Roman" w:cs="Times New Roman"/>
          <w:bCs/>
          <w:color w:val="000000"/>
          <w:szCs w:val="28"/>
        </w:rPr>
      </w:pPr>
    </w:p>
    <w:p w14:paraId="0B1A9298" w14:textId="77777777" w:rsidR="008B34BE" w:rsidRPr="00C044B9" w:rsidRDefault="008B34BE" w:rsidP="008B34BE">
      <w:pPr>
        <w:autoSpaceDE w:val="0"/>
        <w:autoSpaceDN w:val="0"/>
        <w:adjustRightInd w:val="0"/>
        <w:rPr>
          <w:rFonts w:eastAsia="Times New Roman" w:cs="Times New Roman"/>
          <w:b/>
          <w:bCs/>
          <w:color w:val="000000"/>
          <w:szCs w:val="28"/>
        </w:rPr>
      </w:pPr>
      <w:r w:rsidRPr="00C044B9">
        <w:rPr>
          <w:rFonts w:eastAsia="Times New Roman" w:cs="Times New Roman"/>
          <w:b/>
          <w:bCs/>
          <w:color w:val="000000"/>
          <w:szCs w:val="28"/>
        </w:rPr>
        <w:t>8. Stipendijas pieteikšanās kārtība un tālākais process</w:t>
      </w:r>
    </w:p>
    <w:p w14:paraId="15767F74" w14:textId="77777777" w:rsidR="008B34BE" w:rsidRPr="00C044B9" w:rsidRDefault="008B34BE" w:rsidP="008B34BE">
      <w:pPr>
        <w:autoSpaceDE w:val="0"/>
        <w:autoSpaceDN w:val="0"/>
        <w:adjustRightInd w:val="0"/>
        <w:rPr>
          <w:rFonts w:eastAsia="Times New Roman" w:cs="Times New Roman"/>
          <w:bCs/>
          <w:color w:val="000000"/>
          <w:szCs w:val="28"/>
        </w:rPr>
      </w:pPr>
      <w:r w:rsidRPr="00C044B9">
        <w:rPr>
          <w:rFonts w:eastAsia="Times New Roman" w:cs="Times New Roman"/>
          <w:bCs/>
          <w:color w:val="000000"/>
          <w:szCs w:val="28"/>
        </w:rPr>
        <w:t xml:space="preserve">8.1. Informāciju (Skolas iesniegumu atbilstoši E-klases datiem, skolēnu bankas konta datus un </w:t>
      </w:r>
      <w:r w:rsidRPr="00C044B9">
        <w:rPr>
          <w:rFonts w:eastAsia="Times New Roman" w:cs="Times New Roman"/>
          <w:bCs/>
          <w:szCs w:val="28"/>
        </w:rPr>
        <w:t>citus dokumentus pēc pieprasījuma) par atbilstošiem pretendentiem iesniedz Saldus novada vidusskolas</w:t>
      </w:r>
      <w:r w:rsidRPr="00C044B9">
        <w:rPr>
          <w:rFonts w:eastAsia="Times New Roman" w:cs="Times New Roman"/>
          <w:bCs/>
          <w:color w:val="000000"/>
          <w:szCs w:val="28"/>
        </w:rPr>
        <w:t>, ne vēlāk kā 3 darba dienas pēc semestra noslēgšanās.</w:t>
      </w:r>
    </w:p>
    <w:p w14:paraId="7E043B63" w14:textId="77777777" w:rsidR="008B34BE" w:rsidRPr="00C044B9" w:rsidRDefault="008B34BE" w:rsidP="008B34BE">
      <w:pPr>
        <w:autoSpaceDE w:val="0"/>
        <w:autoSpaceDN w:val="0"/>
        <w:adjustRightInd w:val="0"/>
        <w:rPr>
          <w:rFonts w:eastAsia="Times New Roman" w:cs="Times New Roman"/>
          <w:bCs/>
          <w:color w:val="00B050"/>
          <w:szCs w:val="28"/>
        </w:rPr>
      </w:pPr>
      <w:r w:rsidRPr="00C044B9">
        <w:rPr>
          <w:rFonts w:eastAsia="Times New Roman" w:cs="Times New Roman"/>
          <w:bCs/>
          <w:color w:val="000000"/>
          <w:szCs w:val="28"/>
        </w:rPr>
        <w:t>8.2.  Ar izpilddirektora rīkojumu tiek norīkots veikt stipendiju apmaksu, atbilstoši nolikumam.</w:t>
      </w:r>
    </w:p>
    <w:p w14:paraId="0367324A" w14:textId="77777777" w:rsidR="008B34BE" w:rsidRPr="00C044B9" w:rsidRDefault="008B34BE" w:rsidP="008B34BE">
      <w:pPr>
        <w:autoSpaceDE w:val="0"/>
        <w:autoSpaceDN w:val="0"/>
        <w:adjustRightInd w:val="0"/>
        <w:rPr>
          <w:rFonts w:eastAsia="Times New Roman" w:cs="Times New Roman"/>
          <w:bCs/>
          <w:color w:val="00B050"/>
          <w:szCs w:val="28"/>
        </w:rPr>
      </w:pPr>
    </w:p>
    <w:p w14:paraId="2900F4F6" w14:textId="77777777" w:rsidR="008B34BE" w:rsidRPr="00C044B9" w:rsidRDefault="008B34BE" w:rsidP="008B34BE">
      <w:pPr>
        <w:autoSpaceDE w:val="0"/>
        <w:autoSpaceDN w:val="0"/>
        <w:adjustRightInd w:val="0"/>
        <w:rPr>
          <w:rFonts w:eastAsia="Times New Roman" w:cs="Times New Roman"/>
          <w:b/>
          <w:bCs/>
          <w:color w:val="000000"/>
          <w:szCs w:val="28"/>
        </w:rPr>
      </w:pPr>
      <w:r w:rsidRPr="00C044B9">
        <w:rPr>
          <w:rFonts w:eastAsia="Times New Roman" w:cs="Times New Roman"/>
          <w:b/>
          <w:bCs/>
          <w:color w:val="000000"/>
          <w:szCs w:val="28"/>
        </w:rPr>
        <w:t>9. Saldus novada stipendiju “Vidusskolēnu medusmaize” administrēšanu nodrošina Centrālās pārvaldes Izglītības pārvalde.</w:t>
      </w:r>
    </w:p>
    <w:p w14:paraId="24C23E10" w14:textId="77777777" w:rsidR="008B34BE" w:rsidRPr="00C044B9" w:rsidRDefault="008B34BE" w:rsidP="008B34BE">
      <w:pPr>
        <w:autoSpaceDE w:val="0"/>
        <w:autoSpaceDN w:val="0"/>
        <w:adjustRightInd w:val="0"/>
        <w:rPr>
          <w:rFonts w:eastAsia="Times New Roman" w:cs="Times New Roman"/>
          <w:b/>
          <w:bCs/>
          <w:color w:val="000000"/>
          <w:szCs w:val="28"/>
        </w:rPr>
      </w:pPr>
    </w:p>
    <w:p w14:paraId="4AD3A43C" w14:textId="77777777" w:rsidR="008B34BE" w:rsidRPr="00C044B9" w:rsidRDefault="008B34BE" w:rsidP="008B34BE">
      <w:pPr>
        <w:autoSpaceDE w:val="0"/>
        <w:autoSpaceDN w:val="0"/>
        <w:adjustRightInd w:val="0"/>
        <w:rPr>
          <w:rFonts w:eastAsia="Times New Roman" w:cs="Times New Roman"/>
          <w:b/>
          <w:bCs/>
          <w:color w:val="000000"/>
          <w:szCs w:val="28"/>
        </w:rPr>
      </w:pPr>
      <w:r w:rsidRPr="00C044B9">
        <w:rPr>
          <w:rFonts w:eastAsia="Times New Roman" w:cs="Times New Roman"/>
          <w:b/>
          <w:bCs/>
          <w:color w:val="000000"/>
          <w:szCs w:val="28"/>
        </w:rPr>
        <w:t xml:space="preserve">10. </w:t>
      </w:r>
      <w:r w:rsidRPr="00C044B9">
        <w:rPr>
          <w:rFonts w:eastAsia="Times New Roman" w:cs="Times New Roman"/>
          <w:bCs/>
          <w:color w:val="000000"/>
          <w:szCs w:val="28"/>
        </w:rPr>
        <w:t>Ar šī nolikuma spēkā stāšanos spēku zaudē 2021. gada 30.jūlija Saldus novada domes apstiprinātais Saldus novada stipendijas fonda “VIDUSSKOLĒNU MEDUSMAIZE” nolikums (protokols Nr.15, 19.§).</w:t>
      </w:r>
    </w:p>
    <w:p w14:paraId="34506305" w14:textId="77777777" w:rsidR="008B34BE" w:rsidRPr="00C044B9" w:rsidRDefault="008B34BE" w:rsidP="008B34BE">
      <w:pPr>
        <w:autoSpaceDE w:val="0"/>
        <w:autoSpaceDN w:val="0"/>
        <w:adjustRightInd w:val="0"/>
        <w:rPr>
          <w:rFonts w:eastAsia="Times New Roman" w:cs="Times New Roman"/>
          <w:b/>
          <w:bCs/>
          <w:color w:val="000000"/>
          <w:szCs w:val="28"/>
        </w:rPr>
      </w:pPr>
    </w:p>
    <w:p w14:paraId="0AF38CC3" w14:textId="77777777" w:rsidR="008B34BE" w:rsidRPr="00C044B9" w:rsidRDefault="008B34BE" w:rsidP="008B34BE">
      <w:pPr>
        <w:autoSpaceDE w:val="0"/>
        <w:autoSpaceDN w:val="0"/>
        <w:adjustRightInd w:val="0"/>
        <w:rPr>
          <w:rFonts w:eastAsia="Times New Roman" w:cs="Times New Roman"/>
          <w:b/>
          <w:bCs/>
          <w:color w:val="000000"/>
          <w:szCs w:val="28"/>
        </w:rPr>
      </w:pPr>
    </w:p>
    <w:p w14:paraId="3C6BD56E" w14:textId="77777777" w:rsidR="008B34BE" w:rsidRPr="00C044B9" w:rsidRDefault="008B34BE" w:rsidP="008B34BE">
      <w:pPr>
        <w:autoSpaceDE w:val="0"/>
        <w:autoSpaceDN w:val="0"/>
        <w:adjustRightInd w:val="0"/>
        <w:rPr>
          <w:rFonts w:eastAsia="Times New Roman" w:cs="Times New Roman"/>
          <w:b/>
          <w:bCs/>
          <w:color w:val="000000"/>
          <w:szCs w:val="28"/>
        </w:rPr>
      </w:pPr>
    </w:p>
    <w:p w14:paraId="0FE7A678" w14:textId="77777777" w:rsidR="008B34BE" w:rsidRPr="00C044B9" w:rsidRDefault="008B34BE" w:rsidP="008B34BE">
      <w:pPr>
        <w:autoSpaceDE w:val="0"/>
        <w:autoSpaceDN w:val="0"/>
        <w:adjustRightInd w:val="0"/>
        <w:rPr>
          <w:rFonts w:eastAsia="Times New Roman" w:cs="Times New Roman"/>
          <w:b/>
          <w:bCs/>
          <w:color w:val="000000"/>
          <w:szCs w:val="28"/>
        </w:rPr>
      </w:pPr>
    </w:p>
    <w:p w14:paraId="44EA0456" w14:textId="77777777" w:rsidR="008B34BE" w:rsidRPr="00C044B9" w:rsidRDefault="008B34BE" w:rsidP="008B34BE">
      <w:pPr>
        <w:autoSpaceDE w:val="0"/>
        <w:autoSpaceDN w:val="0"/>
        <w:adjustRightInd w:val="0"/>
        <w:jc w:val="left"/>
        <w:rPr>
          <w:rFonts w:eastAsia="Times New Roman" w:cs="Times New Roman"/>
          <w:bCs/>
          <w:color w:val="000000"/>
          <w:szCs w:val="28"/>
        </w:rPr>
      </w:pPr>
      <w:r w:rsidRPr="00C044B9">
        <w:rPr>
          <w:rFonts w:eastAsia="Times New Roman" w:cs="Times New Roman"/>
          <w:bCs/>
          <w:color w:val="000000"/>
          <w:szCs w:val="28"/>
        </w:rPr>
        <w:t>Domes priekšsēdētājs</w:t>
      </w:r>
      <w:r w:rsidRPr="00C044B9">
        <w:rPr>
          <w:rFonts w:eastAsia="Times New Roman" w:cs="Times New Roman"/>
          <w:bCs/>
          <w:color w:val="000000"/>
          <w:szCs w:val="28"/>
        </w:rPr>
        <w:tab/>
      </w:r>
      <w:r w:rsidRPr="00C044B9">
        <w:rPr>
          <w:rFonts w:eastAsia="Times New Roman" w:cs="Times New Roman"/>
          <w:bCs/>
          <w:color w:val="000000"/>
          <w:szCs w:val="28"/>
        </w:rPr>
        <w:tab/>
      </w:r>
      <w:r w:rsidRPr="00C044B9">
        <w:rPr>
          <w:rFonts w:eastAsia="Times New Roman" w:cs="Times New Roman"/>
          <w:bCs/>
          <w:color w:val="000000"/>
          <w:szCs w:val="28"/>
        </w:rPr>
        <w:tab/>
      </w:r>
      <w:r w:rsidRPr="00C044B9">
        <w:rPr>
          <w:rFonts w:eastAsia="Times New Roman" w:cs="Times New Roman"/>
          <w:bCs/>
          <w:color w:val="000000"/>
          <w:szCs w:val="28"/>
        </w:rPr>
        <w:tab/>
      </w:r>
      <w:r w:rsidRPr="00C044B9">
        <w:rPr>
          <w:rFonts w:eastAsia="Times New Roman" w:cs="Times New Roman"/>
          <w:bCs/>
          <w:color w:val="000000"/>
          <w:szCs w:val="28"/>
        </w:rPr>
        <w:tab/>
      </w:r>
      <w:r w:rsidRPr="00C044B9">
        <w:rPr>
          <w:rFonts w:eastAsia="Times New Roman" w:cs="Times New Roman"/>
          <w:bCs/>
          <w:color w:val="000000"/>
          <w:szCs w:val="28"/>
        </w:rPr>
        <w:tab/>
      </w:r>
      <w:r w:rsidRPr="00C044B9">
        <w:rPr>
          <w:rFonts w:eastAsia="Times New Roman" w:cs="Times New Roman"/>
          <w:bCs/>
          <w:color w:val="000000"/>
          <w:szCs w:val="28"/>
        </w:rPr>
        <w:tab/>
      </w:r>
      <w:r w:rsidRPr="00C044B9">
        <w:rPr>
          <w:rFonts w:eastAsia="Times New Roman" w:cs="Times New Roman"/>
          <w:bCs/>
          <w:color w:val="000000"/>
          <w:szCs w:val="28"/>
        </w:rPr>
        <w:tab/>
      </w:r>
      <w:r w:rsidRPr="00C044B9">
        <w:rPr>
          <w:rFonts w:eastAsia="Times New Roman" w:cs="Times New Roman"/>
          <w:bCs/>
          <w:color w:val="000000"/>
          <w:szCs w:val="28"/>
        </w:rPr>
        <w:tab/>
        <w:t xml:space="preserve">          </w:t>
      </w:r>
      <w:proofErr w:type="spellStart"/>
      <w:r w:rsidRPr="00C044B9">
        <w:rPr>
          <w:rFonts w:eastAsia="Times New Roman" w:cs="Times New Roman"/>
          <w:bCs/>
          <w:color w:val="000000"/>
          <w:szCs w:val="28"/>
        </w:rPr>
        <w:t>M.Zusts</w:t>
      </w:r>
      <w:proofErr w:type="spellEnd"/>
    </w:p>
    <w:p w14:paraId="142B7C25" w14:textId="77777777" w:rsidR="00EE7233" w:rsidRDefault="00EE7233"/>
    <w:sectPr w:rsidR="00EE7233" w:rsidSect="00AE647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2DC"/>
    <w:rsid w:val="00084A86"/>
    <w:rsid w:val="00154301"/>
    <w:rsid w:val="00606F5D"/>
    <w:rsid w:val="006A7A02"/>
    <w:rsid w:val="008B34BE"/>
    <w:rsid w:val="00AE647D"/>
    <w:rsid w:val="00C822DC"/>
    <w:rsid w:val="00EE72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7F469"/>
  <w15:chartTrackingRefBased/>
  <w15:docId w15:val="{35DCE404-7DE3-4B5A-9C76-7E2A4B34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B34B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sts@saldus.lv" TargetMode="Externa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2375</Characters>
  <Application>Microsoft Office Word</Application>
  <DocSecurity>0</DocSecurity>
  <Lines>19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Solveiga Dakša</dc:creator>
  <cp:keywords/>
  <dc:description/>
  <cp:lastModifiedBy>Lietotajs</cp:lastModifiedBy>
  <cp:revision>2</cp:revision>
  <dcterms:created xsi:type="dcterms:W3CDTF">2024-10-08T12:19:00Z</dcterms:created>
  <dcterms:modified xsi:type="dcterms:W3CDTF">2024-10-08T12:19:00Z</dcterms:modified>
</cp:coreProperties>
</file>