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AB863" w14:textId="77777777" w:rsidR="00C3199F" w:rsidRPr="00C3199F" w:rsidRDefault="00C3199F" w:rsidP="00C3199F">
      <w:pPr>
        <w:tabs>
          <w:tab w:val="left" w:pos="2268"/>
        </w:tabs>
        <w:jc w:val="center"/>
        <w:rPr>
          <w:rFonts w:eastAsia="Calibri" w:cs="Times New Roman"/>
          <w:sz w:val="20"/>
          <w:szCs w:val="24"/>
        </w:rPr>
      </w:pPr>
      <w:bookmarkStart w:id="0" w:name="_GoBack"/>
      <w:bookmarkEnd w:id="0"/>
      <w:r w:rsidRPr="00C3199F">
        <w:rPr>
          <w:rFonts w:eastAsia="Times New Roman" w:cs="Times New Roman"/>
          <w:noProof/>
          <w:szCs w:val="24"/>
          <w:lang w:eastAsia="lv-LV"/>
        </w:rPr>
        <w:drawing>
          <wp:inline distT="0" distB="0" distL="0" distR="0" wp14:anchorId="129E354E" wp14:editId="5A6FA3C3">
            <wp:extent cx="601980" cy="723900"/>
            <wp:effectExtent l="0" t="0" r="7620" b="0"/>
            <wp:docPr id="23" name="Attēls 23" descr="Apraksts: gerbonis_mazais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Apraksts: gerbonis_mazais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723900"/>
                    </a:xfrm>
                    <a:prstGeom prst="rect">
                      <a:avLst/>
                    </a:prstGeom>
                    <a:noFill/>
                    <a:ln>
                      <a:noFill/>
                    </a:ln>
                  </pic:spPr>
                </pic:pic>
              </a:graphicData>
            </a:graphic>
          </wp:inline>
        </w:drawing>
      </w:r>
    </w:p>
    <w:p w14:paraId="12D06A5D" w14:textId="77777777" w:rsidR="00C3199F" w:rsidRPr="00C3199F" w:rsidRDefault="00C3199F" w:rsidP="00C3199F">
      <w:pPr>
        <w:jc w:val="center"/>
        <w:rPr>
          <w:rFonts w:eastAsia="Times New Roman" w:cs="Times New Roman"/>
          <w:szCs w:val="24"/>
        </w:rPr>
      </w:pPr>
      <w:r w:rsidRPr="00C3199F">
        <w:rPr>
          <w:rFonts w:eastAsia="Times New Roman" w:cs="Times New Roman"/>
          <w:szCs w:val="24"/>
        </w:rPr>
        <w:t>Latvijas Republika</w:t>
      </w:r>
    </w:p>
    <w:p w14:paraId="608D2553" w14:textId="77777777" w:rsidR="00C3199F" w:rsidRPr="00C3199F" w:rsidRDefault="00C3199F" w:rsidP="00C3199F">
      <w:pPr>
        <w:pBdr>
          <w:bottom w:val="single" w:sz="6" w:space="1" w:color="auto"/>
        </w:pBdr>
        <w:jc w:val="center"/>
        <w:rPr>
          <w:rFonts w:eastAsia="Times New Roman" w:cs="Times New Roman"/>
          <w:b/>
          <w:sz w:val="40"/>
          <w:szCs w:val="24"/>
        </w:rPr>
      </w:pPr>
      <w:r w:rsidRPr="00C3199F">
        <w:rPr>
          <w:rFonts w:eastAsia="Times New Roman" w:cs="Times New Roman"/>
          <w:b/>
          <w:sz w:val="40"/>
          <w:szCs w:val="24"/>
        </w:rPr>
        <w:t>SALDUS NOVADA DOME</w:t>
      </w:r>
    </w:p>
    <w:p w14:paraId="21DDD0E9" w14:textId="77777777" w:rsidR="00C3199F" w:rsidRPr="00C3199F" w:rsidRDefault="00C3199F" w:rsidP="00C3199F">
      <w:pPr>
        <w:jc w:val="center"/>
        <w:rPr>
          <w:rFonts w:eastAsia="Times New Roman" w:cs="Times New Roman"/>
          <w:sz w:val="20"/>
          <w:szCs w:val="20"/>
        </w:rPr>
      </w:pPr>
      <w:r w:rsidRPr="00C3199F">
        <w:rPr>
          <w:rFonts w:eastAsia="Times New Roman" w:cs="Times New Roman"/>
          <w:sz w:val="20"/>
          <w:szCs w:val="20"/>
        </w:rPr>
        <w:t xml:space="preserve">Reģ. Nr. 90009114646, Striķu ielā 3, Saldū, Saldus nov., LV- 3801, tālr. 63807280, </w:t>
      </w:r>
    </w:p>
    <w:p w14:paraId="55A43E14" w14:textId="77777777" w:rsidR="00C3199F" w:rsidRPr="00C3199F" w:rsidRDefault="00C3199F" w:rsidP="00C3199F">
      <w:pPr>
        <w:jc w:val="center"/>
        <w:rPr>
          <w:rFonts w:eastAsia="Times New Roman" w:cs="Times New Roman"/>
          <w:sz w:val="20"/>
          <w:szCs w:val="20"/>
        </w:rPr>
      </w:pPr>
      <w:r w:rsidRPr="00C3199F">
        <w:rPr>
          <w:rFonts w:eastAsia="Times New Roman" w:cs="Times New Roman"/>
          <w:sz w:val="20"/>
          <w:szCs w:val="20"/>
        </w:rPr>
        <w:t xml:space="preserve">e-pasts: </w:t>
      </w:r>
      <w:hyperlink r:id="rId8" w:history="1">
        <w:r w:rsidRPr="00C3199F">
          <w:rPr>
            <w:rFonts w:eastAsia="Calibri" w:cs="Times New Roman"/>
            <w:color w:val="0563C1"/>
            <w:sz w:val="20"/>
            <w:szCs w:val="20"/>
            <w:u w:val="single"/>
          </w:rPr>
          <w:t>pasts@saldus.lv</w:t>
        </w:r>
      </w:hyperlink>
      <w:r w:rsidRPr="00C3199F">
        <w:rPr>
          <w:rFonts w:eastAsia="Times New Roman" w:cs="Times New Roman"/>
          <w:sz w:val="20"/>
          <w:szCs w:val="20"/>
        </w:rPr>
        <w:t xml:space="preserve">, </w:t>
      </w:r>
      <w:hyperlink r:id="rId9" w:history="1">
        <w:r w:rsidRPr="00C3199F">
          <w:rPr>
            <w:rFonts w:eastAsia="Calibri" w:cs="Times New Roman"/>
            <w:color w:val="0000FF"/>
            <w:sz w:val="20"/>
            <w:szCs w:val="20"/>
            <w:u w:val="single"/>
          </w:rPr>
          <w:t>www.saldus.lv</w:t>
        </w:r>
      </w:hyperlink>
    </w:p>
    <w:p w14:paraId="18EE7164" w14:textId="77777777" w:rsidR="00C3199F" w:rsidRPr="00C3199F" w:rsidRDefault="00C3199F" w:rsidP="00C3199F">
      <w:pPr>
        <w:jc w:val="center"/>
        <w:rPr>
          <w:rFonts w:eastAsia="Times New Roman" w:cs="Times New Roman"/>
          <w:sz w:val="16"/>
          <w:szCs w:val="16"/>
        </w:rPr>
      </w:pPr>
    </w:p>
    <w:p w14:paraId="0E80C0EE" w14:textId="77777777" w:rsidR="00C3199F" w:rsidRPr="00C3199F" w:rsidRDefault="00C3199F" w:rsidP="00C3199F">
      <w:pPr>
        <w:jc w:val="center"/>
        <w:rPr>
          <w:rFonts w:eastAsia="Times New Roman" w:cs="Times New Roman"/>
          <w:szCs w:val="24"/>
        </w:rPr>
      </w:pPr>
      <w:r w:rsidRPr="00C3199F">
        <w:rPr>
          <w:rFonts w:eastAsia="Times New Roman" w:cs="Times New Roman"/>
          <w:szCs w:val="24"/>
        </w:rPr>
        <w:t>Saldū</w:t>
      </w:r>
    </w:p>
    <w:p w14:paraId="7C761564" w14:textId="77777777" w:rsidR="00C3199F" w:rsidRPr="00C3199F" w:rsidRDefault="00C3199F" w:rsidP="00C3199F">
      <w:pPr>
        <w:jc w:val="left"/>
        <w:rPr>
          <w:rFonts w:ascii="Calibri" w:eastAsia="Calibri" w:hAnsi="Calibri" w:cs="Times New Roman"/>
          <w:sz w:val="16"/>
          <w:szCs w:val="16"/>
        </w:rPr>
      </w:pPr>
    </w:p>
    <w:p w14:paraId="591FA09A" w14:textId="77777777" w:rsidR="00C3199F" w:rsidRPr="00C3199F" w:rsidRDefault="00C3199F" w:rsidP="00C3199F">
      <w:pPr>
        <w:jc w:val="left"/>
        <w:rPr>
          <w:rFonts w:eastAsia="Times New Roman" w:cs="Times New Roman"/>
          <w:szCs w:val="24"/>
        </w:rPr>
      </w:pPr>
      <w:r w:rsidRPr="00C3199F">
        <w:rPr>
          <w:rFonts w:eastAsia="Times New Roman" w:cs="Times New Roman"/>
          <w:szCs w:val="24"/>
        </w:rPr>
        <w:t>2023.gada 27.septembrī</w:t>
      </w:r>
      <w:r w:rsidRPr="00C3199F">
        <w:rPr>
          <w:rFonts w:eastAsia="Times New Roman" w:cs="Times New Roman"/>
          <w:szCs w:val="24"/>
        </w:rPr>
        <w:tab/>
        <w:t xml:space="preserve">                </w:t>
      </w:r>
      <w:r w:rsidRPr="00C3199F">
        <w:rPr>
          <w:rFonts w:eastAsia="Times New Roman" w:cs="Times New Roman"/>
          <w:szCs w:val="24"/>
        </w:rPr>
        <w:tab/>
        <w:t xml:space="preserve">              </w:t>
      </w:r>
      <w:r w:rsidRPr="00C3199F">
        <w:rPr>
          <w:rFonts w:eastAsia="Times New Roman" w:cs="Times New Roman"/>
          <w:szCs w:val="24"/>
        </w:rPr>
        <w:tab/>
        <w:t xml:space="preserve">  </w:t>
      </w:r>
      <w:r w:rsidRPr="00C3199F">
        <w:rPr>
          <w:rFonts w:eastAsia="Times New Roman" w:cs="Times New Roman"/>
          <w:b/>
          <w:bCs/>
          <w:color w:val="000000"/>
          <w:kern w:val="36"/>
          <w:szCs w:val="24"/>
        </w:rPr>
        <w:t>SAISTOŠIE NOTEIKUMI Nr.30</w:t>
      </w:r>
    </w:p>
    <w:p w14:paraId="2D6116C7" w14:textId="77777777" w:rsidR="00C3199F" w:rsidRPr="00C3199F" w:rsidRDefault="00C3199F" w:rsidP="00C3199F">
      <w:pPr>
        <w:jc w:val="right"/>
        <w:rPr>
          <w:rFonts w:eastAsia="Times New Roman" w:cs="Times New Roman"/>
          <w:color w:val="000000"/>
          <w:szCs w:val="24"/>
        </w:rPr>
      </w:pPr>
      <w:r w:rsidRPr="00C3199F">
        <w:rPr>
          <w:rFonts w:eastAsia="Times New Roman" w:cs="Times New Roman"/>
          <w:color w:val="000000"/>
          <w:szCs w:val="24"/>
        </w:rPr>
        <w:t xml:space="preserve">Izdoti ar Saldus novada domes </w:t>
      </w:r>
    </w:p>
    <w:p w14:paraId="00B39A2D" w14:textId="77777777" w:rsidR="00C3199F" w:rsidRPr="00C3199F" w:rsidRDefault="00C3199F" w:rsidP="00C3199F">
      <w:pPr>
        <w:jc w:val="right"/>
        <w:rPr>
          <w:rFonts w:eastAsia="Times New Roman" w:cs="Times New Roman"/>
          <w:color w:val="000000"/>
          <w:szCs w:val="24"/>
        </w:rPr>
      </w:pPr>
      <w:r w:rsidRPr="00C3199F">
        <w:rPr>
          <w:rFonts w:eastAsia="Times New Roman" w:cs="Times New Roman"/>
          <w:color w:val="000000"/>
          <w:szCs w:val="24"/>
        </w:rPr>
        <w:t>2023.gada 27.septembra sēdes</w:t>
      </w:r>
    </w:p>
    <w:p w14:paraId="052E6793" w14:textId="77777777" w:rsidR="00C3199F" w:rsidRPr="00C3199F" w:rsidRDefault="00C3199F" w:rsidP="00C3199F">
      <w:pPr>
        <w:tabs>
          <w:tab w:val="left" w:pos="4680"/>
        </w:tabs>
        <w:jc w:val="right"/>
        <w:rPr>
          <w:rFonts w:eastAsia="Times New Roman" w:cs="Times New Roman"/>
          <w:b/>
          <w:sz w:val="28"/>
          <w:szCs w:val="28"/>
        </w:rPr>
      </w:pPr>
      <w:r w:rsidRPr="00C3199F">
        <w:rPr>
          <w:rFonts w:eastAsia="Times New Roman" w:cs="Times New Roman"/>
          <w:color w:val="000000"/>
          <w:szCs w:val="24"/>
        </w:rPr>
        <w:t>lēmumu (protokols Nr.11, 4.§)</w:t>
      </w:r>
    </w:p>
    <w:p w14:paraId="604820DB" w14:textId="77777777" w:rsidR="00C3199F" w:rsidRPr="00C3199F" w:rsidRDefault="00C3199F" w:rsidP="00C3199F">
      <w:pPr>
        <w:rPr>
          <w:rFonts w:eastAsia="Times New Roman" w:cs="Times New Roman"/>
          <w:szCs w:val="24"/>
        </w:rPr>
      </w:pPr>
    </w:p>
    <w:p w14:paraId="4A216E92" w14:textId="77777777" w:rsidR="00C3199F" w:rsidRPr="00C3199F" w:rsidRDefault="00C3199F" w:rsidP="00C3199F">
      <w:pPr>
        <w:jc w:val="right"/>
        <w:rPr>
          <w:rFonts w:eastAsia="Times New Roman" w:cs="Times New Roman"/>
          <w:i/>
          <w:iCs/>
          <w:sz w:val="22"/>
        </w:rPr>
      </w:pPr>
    </w:p>
    <w:p w14:paraId="7F9BBF09" w14:textId="77777777" w:rsidR="00C3199F" w:rsidRPr="00C3199F" w:rsidRDefault="00C3199F" w:rsidP="00C3199F">
      <w:pPr>
        <w:jc w:val="center"/>
        <w:rPr>
          <w:rFonts w:eastAsia="Times New Roman" w:cs="Times New Roman"/>
          <w:b/>
          <w:bCs/>
          <w:sz w:val="32"/>
          <w:szCs w:val="32"/>
          <w:lang w:eastAsia="lv-LV"/>
        </w:rPr>
      </w:pPr>
      <w:r w:rsidRPr="00C3199F">
        <w:rPr>
          <w:rFonts w:eastAsia="Times New Roman" w:cs="Times New Roman"/>
          <w:b/>
          <w:bCs/>
          <w:sz w:val="32"/>
          <w:szCs w:val="32"/>
          <w:lang w:eastAsia="lv-LV"/>
        </w:rPr>
        <w:t>Par interešu izglītības programmu licencēšanu</w:t>
      </w:r>
    </w:p>
    <w:p w14:paraId="14FCC0F8" w14:textId="77777777" w:rsidR="00C3199F" w:rsidRPr="00C3199F" w:rsidRDefault="00C3199F" w:rsidP="00C3199F">
      <w:pPr>
        <w:rPr>
          <w:rFonts w:eastAsia="Times New Roman" w:cs="Times New Roman"/>
          <w:i/>
          <w:iCs/>
          <w:szCs w:val="24"/>
          <w:lang w:eastAsia="lv-LV"/>
        </w:rPr>
      </w:pPr>
      <w:r w:rsidRPr="00C3199F">
        <w:rPr>
          <w:rFonts w:eastAsia="Times New Roman" w:cs="Times New Roman"/>
          <w:i/>
          <w:iCs/>
          <w:szCs w:val="24"/>
          <w:lang w:eastAsia="lv-LV"/>
        </w:rPr>
        <w:t xml:space="preserve">          </w:t>
      </w:r>
    </w:p>
    <w:p w14:paraId="3F83B7F2" w14:textId="77777777" w:rsidR="00C3199F" w:rsidRPr="00C3199F" w:rsidRDefault="00C3199F" w:rsidP="00C3199F">
      <w:pPr>
        <w:jc w:val="right"/>
        <w:rPr>
          <w:rFonts w:eastAsia="Calibri" w:cs="Times New Roman"/>
          <w:i/>
        </w:rPr>
      </w:pPr>
      <w:r w:rsidRPr="00C3199F">
        <w:rPr>
          <w:rFonts w:eastAsia="Times New Roman" w:cs="Times New Roman"/>
          <w:i/>
          <w:iCs/>
          <w:szCs w:val="24"/>
          <w:lang w:eastAsia="lv-LV"/>
        </w:rPr>
        <w:t xml:space="preserve"> Izdoti saskaņā ar </w:t>
      </w:r>
      <w:r w:rsidRPr="00C3199F">
        <w:rPr>
          <w:rFonts w:eastAsia="Calibri" w:cs="Times New Roman"/>
          <w:i/>
        </w:rPr>
        <w:t xml:space="preserve">Pašvaldību likuma </w:t>
      </w:r>
    </w:p>
    <w:p w14:paraId="3B348E30" w14:textId="77777777" w:rsidR="00C3199F" w:rsidRPr="00C3199F" w:rsidRDefault="00C3199F" w:rsidP="00C3199F">
      <w:pPr>
        <w:jc w:val="right"/>
        <w:rPr>
          <w:rFonts w:eastAsia="Arial Unicode MS" w:cs="Times New Roman"/>
          <w:i/>
          <w:iCs/>
          <w:color w:val="000000"/>
          <w:szCs w:val="24"/>
        </w:rPr>
      </w:pPr>
      <w:r w:rsidRPr="00C3199F">
        <w:rPr>
          <w:rFonts w:eastAsia="Calibri" w:cs="Times New Roman"/>
          <w:i/>
        </w:rPr>
        <w:t>44.panta otro daļu</w:t>
      </w:r>
    </w:p>
    <w:p w14:paraId="6A3FA805" w14:textId="77777777" w:rsidR="00C3199F" w:rsidRPr="00C3199F" w:rsidRDefault="00C3199F" w:rsidP="00C3199F">
      <w:pPr>
        <w:rPr>
          <w:rFonts w:eastAsia="Times New Roman" w:cs="Times New Roman"/>
          <w:b/>
          <w:bCs/>
          <w:szCs w:val="24"/>
          <w:lang w:eastAsia="lv-LV"/>
        </w:rPr>
      </w:pPr>
    </w:p>
    <w:p w14:paraId="271DA6D4" w14:textId="77777777" w:rsidR="00C3199F" w:rsidRPr="00C3199F" w:rsidRDefault="00C3199F" w:rsidP="00C3199F">
      <w:pPr>
        <w:jc w:val="center"/>
        <w:rPr>
          <w:rFonts w:eastAsia="Times New Roman" w:cs="Times New Roman"/>
          <w:b/>
          <w:bCs/>
          <w:szCs w:val="24"/>
          <w:lang w:eastAsia="lv-LV"/>
        </w:rPr>
      </w:pPr>
    </w:p>
    <w:p w14:paraId="3795D2C8" w14:textId="77777777" w:rsidR="00C3199F" w:rsidRPr="00C3199F" w:rsidRDefault="00C3199F" w:rsidP="00737025">
      <w:pPr>
        <w:numPr>
          <w:ilvl w:val="0"/>
          <w:numId w:val="1"/>
        </w:numPr>
        <w:spacing w:after="160" w:line="259" w:lineRule="auto"/>
        <w:ind w:left="0" w:firstLine="426"/>
        <w:contextualSpacing/>
        <w:jc w:val="center"/>
        <w:rPr>
          <w:rFonts w:eastAsia="Times New Roman" w:cs="Times New Roman"/>
          <w:b/>
          <w:bCs/>
          <w:szCs w:val="24"/>
          <w:lang w:eastAsia="lv-LV"/>
        </w:rPr>
      </w:pPr>
      <w:r w:rsidRPr="00C3199F">
        <w:rPr>
          <w:rFonts w:eastAsia="Times New Roman" w:cs="Times New Roman"/>
          <w:b/>
          <w:bCs/>
          <w:szCs w:val="24"/>
          <w:lang w:eastAsia="lv-LV"/>
        </w:rPr>
        <w:t>Vispārīgie jautājumi</w:t>
      </w:r>
    </w:p>
    <w:p w14:paraId="09C40C3D" w14:textId="77777777" w:rsidR="00C3199F" w:rsidRPr="00C3199F" w:rsidRDefault="00C3199F" w:rsidP="00C3199F">
      <w:pPr>
        <w:ind w:left="1080"/>
        <w:contextualSpacing/>
        <w:jc w:val="left"/>
        <w:rPr>
          <w:rFonts w:eastAsia="Times New Roman" w:cs="Times New Roman"/>
          <w:b/>
          <w:bCs/>
          <w:szCs w:val="24"/>
          <w:lang w:eastAsia="lv-LV"/>
        </w:rPr>
      </w:pPr>
    </w:p>
    <w:p w14:paraId="411641DF"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1. Noteikumi nosaka kārtību, kādā Saldus novada pašvaldība (turpmāk – pašvaldība) izsniedz licences interešu izglītības programmu īstenošanai (turpmāk – licence) juridiskām un fiziskām personām, kuras nav reģistrētas Izglītības iestāžu reģistrā.</w:t>
      </w:r>
    </w:p>
    <w:p w14:paraId="0DE9ED51"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2.  Noteikumi nosaka iesniegto izglītības programmu licencēšanas dokumentu izvērtēšanas kārtību, lēmuma par licences izsniegšanas, licences pārreģistrācijas, licences izsniegšanas atteikuma vai licences anulēšanu pieņemšanas kārtību, maksu par licences izsniegšanu.</w:t>
      </w:r>
    </w:p>
    <w:p w14:paraId="62420614" w14:textId="77777777" w:rsidR="00C3199F" w:rsidRPr="00C3199F" w:rsidRDefault="00C3199F" w:rsidP="00C3199F">
      <w:pPr>
        <w:ind w:firstLine="709"/>
        <w:rPr>
          <w:rFonts w:eastAsia="Times New Roman" w:cs="Times New Roman"/>
          <w:color w:val="FF0000"/>
          <w:szCs w:val="24"/>
          <w:lang w:eastAsia="lv-LV"/>
        </w:rPr>
      </w:pPr>
      <w:r w:rsidRPr="00C3199F">
        <w:rPr>
          <w:rFonts w:eastAsia="Times New Roman" w:cs="Times New Roman"/>
          <w:szCs w:val="24"/>
          <w:lang w:eastAsia="lv-LV"/>
        </w:rPr>
        <w:t>3. Atļaujas neformālās izglītības programmas īstenošanai tiek izsniegtas saskaņā ar 2023.gada 13.jūlija Ministru kabineta noteikumiem nr.395 “Kārtība, kādā tiek izsniegtas atļaujas neformālās izglītības programmas īstenošanai”.</w:t>
      </w:r>
    </w:p>
    <w:p w14:paraId="19F01C50" w14:textId="77777777" w:rsidR="00C3199F" w:rsidRPr="00C3199F" w:rsidRDefault="00C3199F" w:rsidP="00C3199F">
      <w:pPr>
        <w:rPr>
          <w:rFonts w:eastAsia="Times New Roman" w:cs="Times New Roman"/>
          <w:b/>
          <w:bCs/>
          <w:szCs w:val="24"/>
          <w:lang w:eastAsia="lv-LV"/>
        </w:rPr>
      </w:pPr>
    </w:p>
    <w:p w14:paraId="2B7AE3E2" w14:textId="77777777" w:rsidR="00C3199F" w:rsidRPr="00C3199F" w:rsidRDefault="00C3199F" w:rsidP="00C3199F">
      <w:pPr>
        <w:jc w:val="center"/>
        <w:rPr>
          <w:rFonts w:eastAsia="Times New Roman" w:cs="Times New Roman"/>
          <w:vanish/>
          <w:szCs w:val="24"/>
          <w:lang w:eastAsia="lv-LV"/>
        </w:rPr>
      </w:pPr>
      <w:r w:rsidRPr="00C3199F">
        <w:rPr>
          <w:rFonts w:eastAsia="Times New Roman" w:cs="Times New Roman"/>
          <w:vanish/>
          <w:szCs w:val="24"/>
          <w:lang w:eastAsia="lv-LV"/>
        </w:rPr>
        <w:t>2</w:t>
      </w:r>
    </w:p>
    <w:p w14:paraId="24851F22" w14:textId="77777777" w:rsidR="00C3199F" w:rsidRPr="00C3199F" w:rsidRDefault="00C3199F" w:rsidP="00C3199F">
      <w:pPr>
        <w:jc w:val="center"/>
        <w:rPr>
          <w:rFonts w:eastAsia="Times New Roman" w:cs="Times New Roman"/>
          <w:b/>
          <w:bCs/>
          <w:szCs w:val="24"/>
          <w:lang w:eastAsia="lv-LV"/>
        </w:rPr>
      </w:pPr>
      <w:r w:rsidRPr="00C3199F">
        <w:rPr>
          <w:rFonts w:eastAsia="Times New Roman" w:cs="Times New Roman"/>
          <w:b/>
          <w:bCs/>
          <w:szCs w:val="24"/>
          <w:lang w:eastAsia="lv-LV"/>
        </w:rPr>
        <w:t xml:space="preserve">II. Licences pieprasījuma iesniegšanas, lēmuma pieņemšanas un </w:t>
      </w:r>
    </w:p>
    <w:p w14:paraId="22082083" w14:textId="77777777" w:rsidR="00C3199F" w:rsidRPr="00C3199F" w:rsidRDefault="00C3199F" w:rsidP="00C3199F">
      <w:pPr>
        <w:jc w:val="center"/>
        <w:rPr>
          <w:rFonts w:eastAsia="Times New Roman" w:cs="Times New Roman"/>
          <w:b/>
          <w:bCs/>
          <w:szCs w:val="24"/>
          <w:lang w:eastAsia="lv-LV"/>
        </w:rPr>
      </w:pPr>
      <w:r w:rsidRPr="00C3199F">
        <w:rPr>
          <w:rFonts w:eastAsia="Times New Roman" w:cs="Times New Roman"/>
          <w:b/>
          <w:bCs/>
          <w:szCs w:val="24"/>
          <w:lang w:eastAsia="lv-LV"/>
        </w:rPr>
        <w:t>apstrīdēšanas kārtība, maksa par licences izsniegšanu</w:t>
      </w:r>
    </w:p>
    <w:p w14:paraId="2CD40E2B" w14:textId="77777777" w:rsidR="00C3199F" w:rsidRPr="00C3199F" w:rsidRDefault="00C3199F" w:rsidP="00C3199F">
      <w:pPr>
        <w:jc w:val="center"/>
        <w:rPr>
          <w:rFonts w:eastAsia="Times New Roman" w:cs="Times New Roman"/>
          <w:b/>
          <w:bCs/>
          <w:szCs w:val="24"/>
          <w:lang w:eastAsia="lv-LV"/>
        </w:rPr>
      </w:pPr>
    </w:p>
    <w:p w14:paraId="5E305386" w14:textId="77777777" w:rsidR="00C3199F" w:rsidRPr="00C3199F" w:rsidRDefault="00C3199F" w:rsidP="00C3199F">
      <w:pPr>
        <w:widowControl w:val="0"/>
        <w:ind w:firstLine="709"/>
        <w:rPr>
          <w:rFonts w:eastAsia="Times New Roman" w:cs="Times New Roman"/>
          <w:color w:val="000000"/>
          <w:szCs w:val="24"/>
          <w:shd w:val="clear" w:color="auto" w:fill="FFFFFF"/>
        </w:rPr>
      </w:pPr>
      <w:r w:rsidRPr="00C3199F">
        <w:rPr>
          <w:rFonts w:eastAsia="Times New Roman" w:cs="Times New Roman"/>
          <w:szCs w:val="24"/>
          <w:lang w:eastAsia="lv-LV"/>
        </w:rPr>
        <w:t>4. Licences saņemšanai fiziska vai juridiska persona (turpmāk – pieprasītājs) dokumentus iesniedz Saldus novada pašvaldībā Striķu ielā 3, Saldū, Saldus novadā vai</w:t>
      </w:r>
      <w:r w:rsidRPr="00C3199F">
        <w:rPr>
          <w:rFonts w:ascii="ArialMT" w:eastAsia="Calibri" w:hAnsi="ArialMT" w:cs="ArialMT"/>
          <w:sz w:val="18"/>
          <w:szCs w:val="18"/>
        </w:rPr>
        <w:t xml:space="preserve"> </w:t>
      </w:r>
      <w:r w:rsidRPr="00C3199F">
        <w:rPr>
          <w:rFonts w:eastAsia="Times New Roman" w:cs="Times New Roman"/>
          <w:color w:val="000000"/>
          <w:szCs w:val="24"/>
          <w:shd w:val="clear" w:color="auto" w:fill="FFFFFF"/>
        </w:rPr>
        <w:t xml:space="preserve">nosūta pa pastu, vai elektroniski parakstītu ar drošu elektronisko parakstu nosūta uz e-pasta adresi: </w:t>
      </w:r>
      <w:hyperlink r:id="rId10" w:history="1">
        <w:r w:rsidRPr="00C3199F">
          <w:rPr>
            <w:rFonts w:eastAsia="Times New Roman" w:cs="Times New Roman"/>
            <w:color w:val="0563C1"/>
            <w:szCs w:val="24"/>
            <w:u w:val="single"/>
            <w:shd w:val="clear" w:color="auto" w:fill="FFFFFF"/>
          </w:rPr>
          <w:t>pasts@saldus.lv</w:t>
        </w:r>
      </w:hyperlink>
      <w:r w:rsidRPr="00C3199F">
        <w:rPr>
          <w:rFonts w:eastAsia="Times New Roman" w:cs="Times New Roman"/>
          <w:color w:val="000000"/>
          <w:szCs w:val="24"/>
          <w:shd w:val="clear" w:color="auto" w:fill="FFFFFF"/>
        </w:rPr>
        <w:t>.</w:t>
      </w:r>
    </w:p>
    <w:p w14:paraId="7F011597" w14:textId="77777777" w:rsidR="00C3199F" w:rsidRPr="00C3199F" w:rsidRDefault="00C3199F" w:rsidP="00C3199F">
      <w:pPr>
        <w:widowControl w:val="0"/>
        <w:ind w:firstLine="709"/>
        <w:rPr>
          <w:rFonts w:eastAsia="Times New Roman" w:cs="Times New Roman"/>
          <w:szCs w:val="24"/>
        </w:rPr>
      </w:pPr>
      <w:r w:rsidRPr="00C3199F">
        <w:rPr>
          <w:rFonts w:eastAsia="Times New Roman" w:cs="Times New Roman"/>
          <w:szCs w:val="24"/>
        </w:rPr>
        <w:t>5. Licences saņemšanai Pieprasītājs pašvaldībā iesniedz:</w:t>
      </w:r>
    </w:p>
    <w:p w14:paraId="67A640DB" w14:textId="77777777" w:rsidR="00C3199F" w:rsidRPr="00C3199F" w:rsidRDefault="00C3199F" w:rsidP="00C3199F">
      <w:pPr>
        <w:widowControl w:val="0"/>
        <w:ind w:firstLine="709"/>
        <w:rPr>
          <w:rFonts w:eastAsia="Times New Roman" w:cs="Times New Roman"/>
          <w:szCs w:val="24"/>
        </w:rPr>
      </w:pPr>
      <w:r w:rsidRPr="00C3199F">
        <w:rPr>
          <w:rFonts w:eastAsia="Times New Roman" w:cs="Times New Roman"/>
          <w:szCs w:val="24"/>
        </w:rPr>
        <w:t>5.1.</w:t>
      </w:r>
      <w:r w:rsidRPr="00C3199F">
        <w:rPr>
          <w:rFonts w:eastAsia="Times New Roman" w:cs="Times New Roman"/>
          <w:szCs w:val="24"/>
          <w:lang w:eastAsia="lv-LV"/>
        </w:rPr>
        <w:t>rakstveida iesniegumu (1. pielikums);</w:t>
      </w:r>
    </w:p>
    <w:p w14:paraId="70130D43" w14:textId="77777777" w:rsidR="00C3199F" w:rsidRPr="00C3199F" w:rsidRDefault="00C3199F" w:rsidP="00C3199F">
      <w:pPr>
        <w:numPr>
          <w:ilvl w:val="1"/>
          <w:numId w:val="2"/>
        </w:numPr>
        <w:tabs>
          <w:tab w:val="left" w:pos="1134"/>
          <w:tab w:val="left" w:pos="1701"/>
        </w:tabs>
        <w:spacing w:after="160" w:line="259" w:lineRule="auto"/>
        <w:ind w:left="0" w:firstLine="709"/>
        <w:contextualSpacing/>
        <w:jc w:val="left"/>
        <w:rPr>
          <w:rFonts w:eastAsia="Times New Roman" w:cs="Times New Roman"/>
          <w:szCs w:val="24"/>
          <w:lang w:eastAsia="lv-LV"/>
        </w:rPr>
      </w:pPr>
      <w:r w:rsidRPr="00C3199F">
        <w:rPr>
          <w:rFonts w:eastAsia="Times New Roman" w:cs="Times New Roman"/>
          <w:szCs w:val="24"/>
          <w:lang w:eastAsia="lv-LV"/>
        </w:rPr>
        <w:t>licencējamo izglītības programmu (2. pielikums);</w:t>
      </w:r>
    </w:p>
    <w:p w14:paraId="25F0BF46" w14:textId="77777777" w:rsidR="00C3199F" w:rsidRPr="00C3199F" w:rsidRDefault="00C3199F" w:rsidP="00C3199F">
      <w:pPr>
        <w:tabs>
          <w:tab w:val="left" w:pos="709"/>
        </w:tabs>
        <w:ind w:firstLine="709"/>
        <w:rPr>
          <w:rFonts w:eastAsia="Times New Roman" w:cs="Times New Roman"/>
          <w:szCs w:val="24"/>
          <w:lang w:eastAsia="lv-LV"/>
        </w:rPr>
      </w:pPr>
      <w:r w:rsidRPr="00C3199F">
        <w:rPr>
          <w:rFonts w:eastAsia="Times New Roman" w:cs="Times New Roman"/>
          <w:szCs w:val="24"/>
          <w:lang w:eastAsia="lv-LV"/>
        </w:rPr>
        <w:tab/>
        <w:t>5.3.licencējamās programmas īstenošanai nepieciešamā personāla sarakstu, norādot iegūto izglītību un kvalifikāciju, un pievieno:</w:t>
      </w:r>
    </w:p>
    <w:p w14:paraId="1FE6A4B1" w14:textId="77777777" w:rsidR="00C3199F" w:rsidRPr="00C3199F" w:rsidRDefault="00C3199F" w:rsidP="00C3199F">
      <w:pPr>
        <w:tabs>
          <w:tab w:val="left" w:pos="284"/>
          <w:tab w:val="left" w:pos="709"/>
          <w:tab w:val="left" w:pos="1276"/>
        </w:tabs>
        <w:ind w:left="993"/>
        <w:rPr>
          <w:rFonts w:eastAsia="Times New Roman" w:cs="Times New Roman"/>
          <w:szCs w:val="24"/>
          <w:lang w:eastAsia="lv-LV"/>
        </w:rPr>
      </w:pPr>
      <w:r w:rsidRPr="00C3199F">
        <w:rPr>
          <w:rFonts w:eastAsia="Times New Roman" w:cs="Times New Roman"/>
          <w:szCs w:val="24"/>
          <w:lang w:eastAsia="lv-LV"/>
        </w:rPr>
        <w:t>5.3.1. Izglītības kvalitātes valsts dienesta izsniegtu privātprakses sertifikāta kopiju, ja izglītības programmu īsteno pedagogs;</w:t>
      </w:r>
    </w:p>
    <w:p w14:paraId="6E48DFFB" w14:textId="77777777" w:rsidR="00C3199F" w:rsidRPr="00C3199F" w:rsidRDefault="00C3199F" w:rsidP="00C3199F">
      <w:pPr>
        <w:tabs>
          <w:tab w:val="left" w:pos="851"/>
          <w:tab w:val="left" w:pos="1276"/>
        </w:tabs>
        <w:ind w:left="993"/>
        <w:rPr>
          <w:rFonts w:eastAsia="Times New Roman" w:cs="Times New Roman"/>
          <w:szCs w:val="24"/>
          <w:lang w:eastAsia="lv-LV"/>
        </w:rPr>
      </w:pPr>
      <w:r w:rsidRPr="00C3199F">
        <w:rPr>
          <w:rFonts w:eastAsia="Times New Roman" w:cs="Times New Roman"/>
          <w:szCs w:val="24"/>
          <w:lang w:eastAsia="lv-LV"/>
        </w:rPr>
        <w:t xml:space="preserve">5.3.2. sporta speciālista C kategorijas sertifikāta kopiju, ja izglītības programma sporta jomā tiek īstenota nepilngadīgajiem; </w:t>
      </w:r>
    </w:p>
    <w:p w14:paraId="7CC59D89" w14:textId="77777777" w:rsidR="00C3199F" w:rsidRPr="00C3199F" w:rsidRDefault="00C3199F" w:rsidP="00C3199F">
      <w:pPr>
        <w:tabs>
          <w:tab w:val="left" w:pos="851"/>
        </w:tabs>
        <w:ind w:firstLine="993"/>
        <w:rPr>
          <w:rFonts w:eastAsia="Times New Roman" w:cs="Times New Roman"/>
          <w:szCs w:val="24"/>
        </w:rPr>
      </w:pPr>
      <w:r w:rsidRPr="00C3199F">
        <w:rPr>
          <w:rFonts w:eastAsia="Times New Roman" w:cs="Times New Roman"/>
          <w:szCs w:val="24"/>
        </w:rPr>
        <w:t>5.3.3. izglītību un papildizglītību apliecinošo dokumentu kopijas;</w:t>
      </w:r>
    </w:p>
    <w:p w14:paraId="44398CA0" w14:textId="77777777" w:rsidR="00C3199F" w:rsidRPr="00C3199F" w:rsidRDefault="00C3199F" w:rsidP="00C3199F">
      <w:pPr>
        <w:ind w:firstLine="709"/>
        <w:rPr>
          <w:rFonts w:eastAsia="Times New Roman" w:cs="Times New Roman"/>
          <w:color w:val="000000"/>
          <w:szCs w:val="24"/>
        </w:rPr>
      </w:pPr>
      <w:r w:rsidRPr="00C3199F">
        <w:rPr>
          <w:rFonts w:eastAsia="Times New Roman" w:cs="Times New Roman"/>
          <w:szCs w:val="24"/>
        </w:rPr>
        <w:lastRenderedPageBreak/>
        <w:t xml:space="preserve">5.4. dokumenta apliecinātu kopiju, kas apliecina nodrošinājumu ar vietu (būve, telpa, zemesgabals u.c.) licencējamās izglītības programmas īstenošanai </w:t>
      </w:r>
      <w:r w:rsidRPr="00C3199F">
        <w:rPr>
          <w:rFonts w:eastAsia="Times New Roman" w:cs="Times New Roman"/>
          <w:color w:val="000000"/>
          <w:szCs w:val="24"/>
        </w:rPr>
        <w:t xml:space="preserve">un Veselības inspekcijas atzinumu par vietas, telpas atbilstību noteiktām sanitārām prasībām, izņemot gadījumus, kad izglītības programmu īstenos izglītības iestādes telpās </w:t>
      </w:r>
      <w:r w:rsidRPr="00C3199F">
        <w:rPr>
          <w:rFonts w:eastAsia="Times New Roman" w:cs="Times New Roman"/>
          <w:szCs w:val="24"/>
        </w:rPr>
        <w:t xml:space="preserve">vai ārpus tām, </w:t>
      </w:r>
      <w:r w:rsidRPr="00C3199F">
        <w:rPr>
          <w:rFonts w:eastAsia="Times New Roman" w:cs="Times New Roman"/>
          <w:color w:val="000000"/>
          <w:szCs w:val="24"/>
        </w:rPr>
        <w:t xml:space="preserve">apliecinātu kopiju; </w:t>
      </w:r>
    </w:p>
    <w:p w14:paraId="6ED4B9B4" w14:textId="77777777" w:rsidR="00C3199F" w:rsidRPr="00C3199F" w:rsidRDefault="00C3199F" w:rsidP="00C3199F">
      <w:pPr>
        <w:ind w:firstLine="709"/>
        <w:rPr>
          <w:rFonts w:eastAsia="Times New Roman" w:cs="Times New Roman"/>
          <w:sz w:val="28"/>
          <w:szCs w:val="24"/>
        </w:rPr>
      </w:pPr>
      <w:r w:rsidRPr="00C3199F">
        <w:rPr>
          <w:rFonts w:eastAsia="Times New Roman" w:cs="Times New Roman"/>
          <w:color w:val="000000"/>
          <w:szCs w:val="24"/>
        </w:rPr>
        <w:t xml:space="preserve">5.5. izziņu no Sodu reģistra saskaņā ar Bērnu tiesības aizsardzības likuma 72.panta piektajā daļā noteikto, personām, kuras īstenos interešu izglītības programmas bērniem un jauniešiem, izņemot pašvaldības dibināto izglītības iestāžu pedagoģiskos </w:t>
      </w:r>
      <w:r w:rsidRPr="00C3199F">
        <w:rPr>
          <w:rFonts w:eastAsia="Times New Roman" w:cs="Times New Roman"/>
          <w:szCs w:val="24"/>
        </w:rPr>
        <w:t>darbiniekus;</w:t>
      </w:r>
    </w:p>
    <w:p w14:paraId="71E51796" w14:textId="77777777" w:rsidR="00C3199F" w:rsidRPr="00C3199F" w:rsidRDefault="00C3199F" w:rsidP="00C3199F">
      <w:pPr>
        <w:ind w:firstLine="709"/>
        <w:rPr>
          <w:rFonts w:eastAsia="Times New Roman" w:cs="Times New Roman"/>
        </w:rPr>
      </w:pPr>
      <w:r w:rsidRPr="00C3199F">
        <w:rPr>
          <w:rFonts w:eastAsia="Times New Roman" w:cs="Times New Roman"/>
          <w:color w:val="000000"/>
        </w:rPr>
        <w:t xml:space="preserve">5.6. </w:t>
      </w:r>
      <w:r w:rsidRPr="00C3199F">
        <w:rPr>
          <w:rFonts w:eastAsia="Times New Roman" w:cs="Times New Roman"/>
        </w:rPr>
        <w:t>nepieciešamības gadījumā pilnvaru iesnieguma iesniegšanai un licences saņemšanai.</w:t>
      </w:r>
    </w:p>
    <w:p w14:paraId="7CC6D697" w14:textId="77777777" w:rsidR="00C3199F" w:rsidRPr="00C3199F" w:rsidRDefault="00C3199F" w:rsidP="00C3199F">
      <w:pPr>
        <w:ind w:firstLine="709"/>
        <w:rPr>
          <w:rFonts w:eastAsia="Times New Roman" w:cs="Times New Roman"/>
          <w:bCs/>
          <w:szCs w:val="24"/>
        </w:rPr>
      </w:pPr>
      <w:r w:rsidRPr="00C3199F">
        <w:rPr>
          <w:rFonts w:eastAsia="Times New Roman" w:cs="Times New Roman"/>
          <w:bCs/>
          <w:szCs w:val="24"/>
        </w:rPr>
        <w:t>6. Licences pieprasītājam ir jābūt reģistrētam Valsts ieņēmumu dienesta nodokļu maksātāju reģistrā.</w:t>
      </w:r>
    </w:p>
    <w:p w14:paraId="73235DDB"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 xml:space="preserve">7. Saldus novada pašvaldības Izglītības pārvaldes speciālists izskata pieprasītāja iesniegtos </w:t>
      </w:r>
      <w:r w:rsidRPr="00C3199F">
        <w:rPr>
          <w:rFonts w:eastAsia="Times New Roman" w:cs="Times New Roman"/>
          <w:color w:val="000000"/>
          <w:szCs w:val="24"/>
          <w:lang w:eastAsia="lv-LV"/>
        </w:rPr>
        <w:t xml:space="preserve">dokumentus. </w:t>
      </w:r>
    </w:p>
    <w:p w14:paraId="2ED49644"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rPr>
        <w:t xml:space="preserve">8. Ja licences saņemšanai iesniegtajos dokumentos nav pietiekama informācija, lai izlemtu par licences pieprasījuma izskatīšanu, </w:t>
      </w:r>
      <w:r w:rsidRPr="00C3199F">
        <w:rPr>
          <w:rFonts w:eastAsia="Times New Roman" w:cs="Times New Roman"/>
          <w:color w:val="000000"/>
          <w:szCs w:val="24"/>
        </w:rPr>
        <w:t xml:space="preserve">speciālistam </w:t>
      </w:r>
      <w:r w:rsidRPr="00C3199F">
        <w:rPr>
          <w:rFonts w:eastAsia="Times New Roman" w:cs="Times New Roman"/>
          <w:szCs w:val="24"/>
        </w:rPr>
        <w:t>ir tiesības pieprasīt papildu informāciju.</w:t>
      </w:r>
    </w:p>
    <w:p w14:paraId="2C958459" w14:textId="77777777" w:rsidR="00C3199F" w:rsidRPr="00C3199F" w:rsidRDefault="00C3199F" w:rsidP="00C3199F">
      <w:pPr>
        <w:ind w:firstLine="709"/>
        <w:rPr>
          <w:rFonts w:eastAsia="Times New Roman" w:cs="Times New Roman"/>
          <w:vanish/>
          <w:szCs w:val="24"/>
          <w:lang w:eastAsia="lv-LV"/>
        </w:rPr>
      </w:pPr>
      <w:r w:rsidRPr="00C3199F">
        <w:rPr>
          <w:rFonts w:eastAsia="Times New Roman" w:cs="Times New Roman"/>
          <w:vanish/>
          <w:szCs w:val="24"/>
          <w:lang w:eastAsia="lv-LV"/>
        </w:rPr>
        <w:t>4</w:t>
      </w:r>
    </w:p>
    <w:p w14:paraId="7F031568"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9. Lēmumu par licences izsniegšanu vai atteikumu izsniegt licenci, kā arī anulēt izsniegto licenci, pieņem Saldus novada pašvaldības Izglītības pārvaldes vadītājs.</w:t>
      </w:r>
    </w:p>
    <w:p w14:paraId="34593722" w14:textId="77777777" w:rsidR="00C3199F" w:rsidRPr="00C3199F" w:rsidRDefault="00C3199F" w:rsidP="00C3199F">
      <w:pPr>
        <w:ind w:firstLine="284"/>
        <w:contextualSpacing/>
        <w:rPr>
          <w:rFonts w:eastAsia="Times New Roman" w:cs="Times New Roman"/>
          <w:vanish/>
          <w:szCs w:val="24"/>
          <w:lang w:eastAsia="lv-LV"/>
        </w:rPr>
      </w:pPr>
    </w:p>
    <w:p w14:paraId="5DA4F309"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10. Saldus novada pašvaldības Izglītības pārvaldes vadītājs ir tiesīgs pieņemt lēmumu par atteikumu izsniegt licenci, ja:</w:t>
      </w:r>
    </w:p>
    <w:p w14:paraId="1C0C7863"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10.1. iesniegtie dokumenti neatbilst normatīvo aktu prasībām, vai nav iesniegti visi nepieciešamie dokumenti;</w:t>
      </w:r>
    </w:p>
    <w:p w14:paraId="257338D2"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10.2. iesniegtajos dokumentos ir sniegta nepatiesa informācija;</w:t>
      </w:r>
    </w:p>
    <w:p w14:paraId="5057955F"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10.3. licencējamās izglītības programmas saturs neatbilst izglītības programmas nosaukumam, mērķim vai normatīvo aktu prasībām;</w:t>
      </w:r>
    </w:p>
    <w:p w14:paraId="4B0A497C"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10.4. vieta, telpa, aprīkojums, to apraksts vai personāla kvalifikācija neatbilst licencējamās izglītības programmas īstenošanai;</w:t>
      </w:r>
    </w:p>
    <w:p w14:paraId="64B1EA12"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10.5. uz personu, kas īstenos programmu nepilngadīgām personām, attiecas Izglītības likumā un Bērnu tiesību aizsardzības likumā noteiktie ierobežojumi strādāt ar nepilngadīgām personām.</w:t>
      </w:r>
    </w:p>
    <w:p w14:paraId="186D8E15"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11. Saldus novada pašvaldības Izglītības pārvaldes vadītājs pieņem lēmumu par licences anulēšanu, ja:</w:t>
      </w:r>
    </w:p>
    <w:p w14:paraId="3DF0716E" w14:textId="77777777" w:rsidR="00C3199F" w:rsidRPr="00C3199F" w:rsidRDefault="00C3199F" w:rsidP="00C3199F">
      <w:pPr>
        <w:ind w:firstLine="720"/>
        <w:rPr>
          <w:rFonts w:eastAsia="Times New Roman" w:cs="Times New Roman"/>
          <w:szCs w:val="24"/>
          <w:lang w:eastAsia="lv-LV"/>
        </w:rPr>
      </w:pPr>
      <w:r w:rsidRPr="00C3199F">
        <w:rPr>
          <w:rFonts w:eastAsia="Times New Roman" w:cs="Times New Roman"/>
          <w:szCs w:val="24"/>
          <w:lang w:eastAsia="lv-LV"/>
        </w:rPr>
        <w:t>11.1. licences īpašnieks sniedzis nepatiesu informāciju;</w:t>
      </w:r>
    </w:p>
    <w:p w14:paraId="4C3C4C79" w14:textId="77777777" w:rsidR="00C3199F" w:rsidRPr="00C3199F" w:rsidRDefault="00C3199F" w:rsidP="00C3199F">
      <w:pPr>
        <w:ind w:firstLine="720"/>
        <w:rPr>
          <w:rFonts w:eastAsia="Times New Roman" w:cs="Times New Roman"/>
          <w:szCs w:val="24"/>
          <w:lang w:eastAsia="lv-LV"/>
        </w:rPr>
      </w:pPr>
      <w:r w:rsidRPr="00C3199F">
        <w:rPr>
          <w:rFonts w:eastAsia="Times New Roman" w:cs="Times New Roman"/>
          <w:szCs w:val="24"/>
          <w:lang w:eastAsia="lv-LV"/>
        </w:rPr>
        <w:t>11.2. licencētās programmas īstenošanā konstatēti normatīvo aktu pārkāpumi;</w:t>
      </w:r>
    </w:p>
    <w:p w14:paraId="404E8AAF" w14:textId="77777777" w:rsidR="00C3199F" w:rsidRPr="00C3199F" w:rsidRDefault="00C3199F" w:rsidP="00C3199F">
      <w:pPr>
        <w:ind w:firstLine="720"/>
        <w:rPr>
          <w:rFonts w:eastAsia="Times New Roman" w:cs="Times New Roman"/>
          <w:szCs w:val="24"/>
          <w:lang w:eastAsia="lv-LV"/>
        </w:rPr>
      </w:pPr>
      <w:r w:rsidRPr="00C3199F">
        <w:rPr>
          <w:rFonts w:eastAsia="Times New Roman" w:cs="Times New Roman"/>
          <w:szCs w:val="24"/>
          <w:lang w:eastAsia="lv-LV"/>
        </w:rPr>
        <w:t>11.3. juridiskās personas darbība ir izbeigta normatīvajos aktos noteiktajā kārtībā;</w:t>
      </w:r>
    </w:p>
    <w:p w14:paraId="202B356A" w14:textId="77777777" w:rsidR="00C3199F" w:rsidRPr="00C3199F" w:rsidRDefault="00C3199F" w:rsidP="00C3199F">
      <w:pPr>
        <w:ind w:firstLine="720"/>
        <w:rPr>
          <w:rFonts w:eastAsia="Times New Roman" w:cs="Times New Roman"/>
          <w:szCs w:val="24"/>
          <w:lang w:eastAsia="lv-LV"/>
        </w:rPr>
      </w:pPr>
      <w:r w:rsidRPr="00C3199F">
        <w:rPr>
          <w:rFonts w:eastAsia="Times New Roman" w:cs="Times New Roman"/>
          <w:szCs w:val="24"/>
          <w:lang w:eastAsia="lv-LV"/>
        </w:rPr>
        <w:t>11.4. fiziskā persona, kas īsteno programmu, ir pārtraukusi saimniecisko darbību vai mirusi;</w:t>
      </w:r>
    </w:p>
    <w:p w14:paraId="34ACF52E" w14:textId="77777777" w:rsidR="00C3199F" w:rsidRPr="00C3199F" w:rsidRDefault="00C3199F" w:rsidP="00C3199F">
      <w:pPr>
        <w:ind w:firstLine="720"/>
        <w:rPr>
          <w:rFonts w:eastAsia="Times New Roman" w:cs="Times New Roman"/>
          <w:szCs w:val="24"/>
          <w:lang w:eastAsia="lv-LV"/>
        </w:rPr>
      </w:pPr>
      <w:r w:rsidRPr="00C3199F">
        <w:rPr>
          <w:rFonts w:eastAsia="Times New Roman" w:cs="Times New Roman"/>
          <w:szCs w:val="24"/>
          <w:lang w:eastAsia="lv-LV"/>
        </w:rPr>
        <w:t>11.5. pēc licences īpašnieka lūguma;</w:t>
      </w:r>
    </w:p>
    <w:p w14:paraId="6A46BF19"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11.6. licencētās programmas īstenošana nav uzsākta viena gada laikā no licences spēkā stāšanās dienas.</w:t>
      </w:r>
    </w:p>
    <w:p w14:paraId="371E16AC" w14:textId="77777777" w:rsidR="00C3199F" w:rsidRPr="00C3199F" w:rsidRDefault="00C3199F" w:rsidP="00C3199F">
      <w:pPr>
        <w:ind w:firstLine="709"/>
        <w:rPr>
          <w:rFonts w:eastAsia="Times New Roman" w:cs="Times New Roman"/>
          <w:iCs/>
          <w:color w:val="000000"/>
          <w:szCs w:val="24"/>
          <w:lang w:eastAsia="lv-LV"/>
        </w:rPr>
      </w:pPr>
      <w:r w:rsidRPr="00C3199F">
        <w:rPr>
          <w:rFonts w:eastAsia="Times New Roman" w:cs="Times New Roman"/>
          <w:iCs/>
          <w:color w:val="000000"/>
          <w:szCs w:val="24"/>
          <w:lang w:eastAsia="lv-LV"/>
        </w:rPr>
        <w:t>12.Licences anulēšanas gadījumā maksa par licences izsniegšanu netiek atmaksāta.</w:t>
      </w:r>
    </w:p>
    <w:p w14:paraId="1858903D"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13. Lēmums par licences izsniegšanu, atteikumu izsniegt licenci vai licences anulēšanu pieprasītājam tiek nosūtīts 5 (piecu) darba dienu laikā ierakstītā pasta sūtījumā vai elektroniski uz pieprasītāja iesniegumā (1. pielikums) norādīto e-pasta adresi.</w:t>
      </w:r>
      <w:r w:rsidRPr="00C3199F">
        <w:rPr>
          <w:rFonts w:eastAsia="Times New Roman" w:cs="Times New Roman"/>
          <w:vanish/>
          <w:szCs w:val="24"/>
          <w:lang w:eastAsia="lv-LV"/>
        </w:rPr>
        <w:t>6</w:t>
      </w:r>
    </w:p>
    <w:p w14:paraId="18A24024"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14. Licence tiek izsniegta uz laiku līdz trim gadiem, bet ne ilgāk kā uz licencējamās programmas īstenošanas vietas telpu, būves vai zemesgabala nomas līguma termiņu, ja vieta tiek nomāta. Licence stājas spēkā nākamajā dienā pēc tās izdošanas datuma vai Saldus novada pašvaldības Izglītības pārvaldes vadītāja lēmumā norādītajā laikā un licencējamās programmas īstenošana jāuzsāk viena gada laikā.</w:t>
      </w:r>
    </w:p>
    <w:p w14:paraId="23835F99"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15. Licenci noformē un izsniedz Saldus novada pašvaldības Izglītības pārvaldes speciālists (Pielikums Nr.3).</w:t>
      </w:r>
    </w:p>
    <w:p w14:paraId="01F7451B"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16. Licenci paraksta Saldus novada pašvaldības Izglītības pārvaldes vadītājs.</w:t>
      </w:r>
    </w:p>
    <w:p w14:paraId="0622CC18" w14:textId="77777777" w:rsidR="00C3199F" w:rsidRPr="00C3199F" w:rsidRDefault="00C3199F" w:rsidP="00C3199F">
      <w:pPr>
        <w:ind w:firstLine="709"/>
        <w:rPr>
          <w:rFonts w:eastAsia="Times New Roman" w:cs="Times New Roman"/>
          <w:strike/>
          <w:szCs w:val="24"/>
          <w:lang w:eastAsia="lv-LV"/>
        </w:rPr>
      </w:pPr>
      <w:r w:rsidRPr="00C3199F">
        <w:rPr>
          <w:rFonts w:eastAsia="Times New Roman" w:cs="Times New Roman"/>
          <w:szCs w:val="24"/>
          <w:lang w:eastAsia="lv-LV"/>
        </w:rPr>
        <w:t xml:space="preserve">17. Izglītības programmas licencēšana ir bez maksas. </w:t>
      </w:r>
    </w:p>
    <w:p w14:paraId="7FFC596F" w14:textId="77777777" w:rsidR="00C3199F" w:rsidRPr="00C3199F" w:rsidRDefault="00C3199F" w:rsidP="00C3199F">
      <w:pPr>
        <w:ind w:firstLine="709"/>
        <w:rPr>
          <w:rFonts w:eastAsia="Times New Roman" w:cs="Times New Roman"/>
          <w:i/>
          <w:vanish/>
          <w:szCs w:val="24"/>
          <w:lang w:eastAsia="lv-LV"/>
        </w:rPr>
      </w:pPr>
      <w:r w:rsidRPr="00C3199F">
        <w:rPr>
          <w:rFonts w:eastAsia="Times New Roman" w:cs="Times New Roman"/>
          <w:i/>
          <w:vanish/>
          <w:szCs w:val="24"/>
          <w:lang w:eastAsia="lv-LV"/>
        </w:rPr>
        <w:lastRenderedPageBreak/>
        <w:t>7</w:t>
      </w:r>
    </w:p>
    <w:p w14:paraId="0EFFE84F" w14:textId="77777777" w:rsidR="00C3199F" w:rsidRPr="00C3199F" w:rsidRDefault="00C3199F" w:rsidP="00C3199F">
      <w:pPr>
        <w:ind w:firstLine="709"/>
        <w:rPr>
          <w:rFonts w:eastAsia="Times New Roman" w:cs="Times New Roman"/>
          <w:vanish/>
          <w:szCs w:val="24"/>
          <w:lang w:eastAsia="lv-LV"/>
        </w:rPr>
      </w:pPr>
      <w:r w:rsidRPr="00C3199F">
        <w:rPr>
          <w:rFonts w:eastAsia="Times New Roman" w:cs="Times New Roman"/>
          <w:vanish/>
          <w:szCs w:val="24"/>
          <w:lang w:eastAsia="lv-LV"/>
        </w:rPr>
        <w:t>8</w:t>
      </w:r>
    </w:p>
    <w:p w14:paraId="0A7FE61C"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18. Licence tiek pārreģistrēta, ja, pamatojoties uz pieprasītāja iesniegumu, nepieciešams licencē izdarīt izmaiņas. Pārreģistrācijas gadījumā jāiesniedz visi dokumenti, kas nepieciešami jaunas licences izsniegšanai un iepriekš izsniegtā licence.</w:t>
      </w:r>
      <w:r w:rsidRPr="00C3199F">
        <w:rPr>
          <w:rFonts w:ascii="Calibri" w:eastAsia="Calibri" w:hAnsi="Calibri" w:cs="Times New Roman"/>
          <w:sz w:val="22"/>
        </w:rPr>
        <w:t xml:space="preserve"> </w:t>
      </w:r>
      <w:r w:rsidRPr="00C3199F">
        <w:rPr>
          <w:rFonts w:eastAsia="Times New Roman" w:cs="Times New Roman"/>
          <w:szCs w:val="24"/>
          <w:lang w:eastAsia="lv-LV"/>
        </w:rPr>
        <w:t>Licences pārreģistrēšana ir bez maksas.  Licences pārreģistrācijas gadījumā tiek saglabāts sākotnējais licences darbības termiņš.</w:t>
      </w:r>
    </w:p>
    <w:p w14:paraId="67AB779E"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19. Saldus novada pašvaldības Izglītības pārvaldes vadītāja lēmumu par izglītības programmas licencēšanu var apstrīdēt tiesā Administratīvā procesa likumā noteiktajā kārtībā.</w:t>
      </w:r>
    </w:p>
    <w:p w14:paraId="3818D220" w14:textId="77777777" w:rsidR="00C3199F" w:rsidRPr="00C3199F" w:rsidRDefault="00C3199F" w:rsidP="00C3199F">
      <w:pPr>
        <w:ind w:firstLine="709"/>
        <w:rPr>
          <w:rFonts w:eastAsia="Times New Roman" w:cs="Times New Roman"/>
          <w:szCs w:val="24"/>
          <w:lang w:eastAsia="lv-LV"/>
        </w:rPr>
      </w:pPr>
      <w:r w:rsidRPr="00C3199F">
        <w:rPr>
          <w:rFonts w:eastAsia="Times New Roman" w:cs="Times New Roman"/>
          <w:szCs w:val="24"/>
          <w:lang w:eastAsia="lv-LV"/>
        </w:rPr>
        <w:t>20. Ja licence tiek anulēta, tās īpašniekam jāpārtrauc izglītības programmu īstenošana.</w:t>
      </w:r>
    </w:p>
    <w:p w14:paraId="2B41D46B" w14:textId="77777777" w:rsidR="00C3199F" w:rsidRPr="00C3199F" w:rsidRDefault="00C3199F" w:rsidP="00C3199F">
      <w:pPr>
        <w:ind w:firstLine="709"/>
        <w:jc w:val="left"/>
        <w:rPr>
          <w:rFonts w:eastAsia="Times New Roman" w:cs="Times New Roman"/>
          <w:szCs w:val="24"/>
          <w:lang w:eastAsia="lv-LV"/>
        </w:rPr>
      </w:pPr>
      <w:r w:rsidRPr="00C3199F">
        <w:rPr>
          <w:rFonts w:eastAsia="Times New Roman" w:cs="Times New Roman"/>
          <w:szCs w:val="24"/>
          <w:lang w:eastAsia="lv-LV"/>
        </w:rPr>
        <w:t>21. Kontroli par noteikumu izpildi veic Saldus novada pašvaldības Izglītības pārvalde.</w:t>
      </w:r>
    </w:p>
    <w:p w14:paraId="177EC897" w14:textId="77777777" w:rsidR="00C3199F" w:rsidRPr="00C3199F" w:rsidRDefault="00C3199F" w:rsidP="00C3199F">
      <w:pPr>
        <w:jc w:val="center"/>
        <w:rPr>
          <w:rFonts w:eastAsia="Times New Roman" w:cs="Times New Roman"/>
          <w:szCs w:val="24"/>
          <w:lang w:eastAsia="lv-LV"/>
        </w:rPr>
      </w:pPr>
      <w:r w:rsidRPr="00C3199F">
        <w:rPr>
          <w:rFonts w:eastAsia="Times New Roman" w:cs="Times New Roman"/>
          <w:vanish/>
          <w:szCs w:val="24"/>
          <w:lang w:eastAsia="lv-LV"/>
        </w:rPr>
        <w:t>9</w:t>
      </w:r>
    </w:p>
    <w:p w14:paraId="75E219C6" w14:textId="77777777" w:rsidR="00C3199F" w:rsidRPr="00C3199F" w:rsidRDefault="00C3199F" w:rsidP="00C3199F">
      <w:pPr>
        <w:jc w:val="center"/>
        <w:rPr>
          <w:rFonts w:eastAsia="Times New Roman" w:cs="Times New Roman"/>
          <w:vanish/>
          <w:szCs w:val="24"/>
          <w:lang w:eastAsia="lv-LV"/>
        </w:rPr>
      </w:pPr>
    </w:p>
    <w:p w14:paraId="7E03C7B9" w14:textId="77777777" w:rsidR="00C3199F" w:rsidRPr="00C3199F" w:rsidRDefault="00C3199F" w:rsidP="00C3199F">
      <w:pPr>
        <w:jc w:val="center"/>
        <w:rPr>
          <w:rFonts w:eastAsia="Times New Roman" w:cs="Times New Roman"/>
          <w:b/>
          <w:bCs/>
          <w:szCs w:val="24"/>
          <w:lang w:eastAsia="lv-LV"/>
        </w:rPr>
      </w:pPr>
      <w:r w:rsidRPr="00C3199F">
        <w:rPr>
          <w:rFonts w:eastAsia="Times New Roman" w:cs="Times New Roman"/>
          <w:b/>
          <w:bCs/>
          <w:szCs w:val="24"/>
          <w:lang w:eastAsia="lv-LV"/>
        </w:rPr>
        <w:t>III. Noslēguma jautājums</w:t>
      </w:r>
    </w:p>
    <w:p w14:paraId="7211FBB7" w14:textId="77777777" w:rsidR="00C3199F" w:rsidRPr="00C3199F" w:rsidRDefault="00C3199F" w:rsidP="00C3199F">
      <w:pPr>
        <w:jc w:val="center"/>
        <w:rPr>
          <w:rFonts w:eastAsia="Times New Roman" w:cs="Times New Roman"/>
          <w:b/>
          <w:bCs/>
          <w:szCs w:val="24"/>
          <w:lang w:eastAsia="lv-LV"/>
        </w:rPr>
      </w:pPr>
    </w:p>
    <w:p w14:paraId="36F290E5" w14:textId="77777777" w:rsidR="00C3199F" w:rsidRPr="00C3199F" w:rsidRDefault="00C3199F" w:rsidP="00C3199F">
      <w:pPr>
        <w:ind w:firstLine="709"/>
        <w:rPr>
          <w:rFonts w:eastAsia="Times New Roman" w:cs="Times New Roman"/>
          <w:szCs w:val="24"/>
        </w:rPr>
      </w:pPr>
      <w:r w:rsidRPr="00C3199F">
        <w:rPr>
          <w:rFonts w:eastAsia="Times New Roman" w:cs="Times New Roman"/>
          <w:szCs w:val="24"/>
          <w:lang w:eastAsia="lv-LV"/>
        </w:rPr>
        <w:t>22.</w:t>
      </w:r>
      <w:r w:rsidRPr="00C3199F">
        <w:rPr>
          <w:rFonts w:ascii="ArialMT" w:eastAsia="Calibri" w:hAnsi="ArialMT" w:cs="ArialMT"/>
          <w:szCs w:val="24"/>
        </w:rPr>
        <w:t xml:space="preserve"> </w:t>
      </w:r>
      <w:r w:rsidRPr="00C3199F">
        <w:rPr>
          <w:rFonts w:eastAsia="Times New Roman" w:cs="Times New Roman"/>
          <w:szCs w:val="24"/>
          <w:lang w:eastAsia="lv-LV"/>
        </w:rPr>
        <w:t xml:space="preserve">Ar šo noteikumu spēkā stāšanos spēku zaudē </w:t>
      </w:r>
      <w:r w:rsidRPr="00C3199F">
        <w:rPr>
          <w:rFonts w:eastAsia="Times New Roman" w:cs="Times New Roman"/>
          <w:szCs w:val="24"/>
        </w:rPr>
        <w:t>Saldus novada domes 2021.gada 28.oktobra saistošie noteikumi Nr. 54 “Par interešu un pieaugušo neformālās izglītības programmu licencēšanu”(</w:t>
      </w:r>
      <w:r w:rsidRPr="00C3199F">
        <w:rPr>
          <w:rFonts w:ascii="Calibri" w:eastAsia="Calibri" w:hAnsi="Calibri" w:cs="Times New Roman"/>
          <w:sz w:val="22"/>
        </w:rPr>
        <w:t xml:space="preserve"> </w:t>
      </w:r>
      <w:r w:rsidRPr="00C3199F">
        <w:rPr>
          <w:rFonts w:eastAsia="Times New Roman" w:cs="Times New Roman"/>
          <w:szCs w:val="24"/>
        </w:rPr>
        <w:t>sēdes protokols Nr.19, 13.§).</w:t>
      </w:r>
    </w:p>
    <w:p w14:paraId="12AD6CF2" w14:textId="77777777" w:rsidR="00C3199F" w:rsidRPr="00C3199F" w:rsidRDefault="00C3199F" w:rsidP="00C3199F">
      <w:pPr>
        <w:rPr>
          <w:rFonts w:eastAsia="Times New Roman" w:cs="Times New Roman"/>
          <w:szCs w:val="24"/>
          <w:lang w:eastAsia="lv-LV"/>
        </w:rPr>
      </w:pPr>
    </w:p>
    <w:p w14:paraId="22394BE5" w14:textId="77777777" w:rsidR="00C3199F" w:rsidRPr="00C3199F" w:rsidRDefault="00C3199F" w:rsidP="00C3199F">
      <w:pPr>
        <w:rPr>
          <w:rFonts w:eastAsia="Times New Roman" w:cs="Times New Roman"/>
          <w:szCs w:val="24"/>
          <w:lang w:eastAsia="lv-LV"/>
        </w:rPr>
      </w:pPr>
    </w:p>
    <w:p w14:paraId="0B214AB7" w14:textId="77777777" w:rsidR="00C3199F" w:rsidRPr="00C3199F" w:rsidRDefault="00C3199F" w:rsidP="00C3199F">
      <w:pPr>
        <w:rPr>
          <w:rFonts w:eastAsia="Times New Roman" w:cs="Times New Roman"/>
          <w:vanish/>
          <w:szCs w:val="24"/>
          <w:lang w:eastAsia="lv-LV"/>
        </w:rPr>
      </w:pPr>
      <w:r w:rsidRPr="00C3199F">
        <w:rPr>
          <w:rFonts w:eastAsia="Times New Roman" w:cs="Times New Roman"/>
          <w:vanish/>
          <w:szCs w:val="24"/>
          <w:lang w:eastAsia="lv-LV"/>
        </w:rPr>
        <w:t>10</w:t>
      </w:r>
    </w:p>
    <w:p w14:paraId="173BFCA4" w14:textId="77777777" w:rsidR="00C3199F" w:rsidRPr="00C3199F" w:rsidRDefault="00C3199F" w:rsidP="00C3199F">
      <w:pPr>
        <w:jc w:val="left"/>
        <w:rPr>
          <w:rFonts w:eastAsia="Times New Roman" w:cs="Times New Roman"/>
          <w:szCs w:val="24"/>
          <w:lang w:eastAsia="lv-LV"/>
        </w:rPr>
      </w:pPr>
    </w:p>
    <w:tbl>
      <w:tblPr>
        <w:tblW w:w="9501" w:type="dxa"/>
        <w:tblInd w:w="-34" w:type="dxa"/>
        <w:tblLook w:val="01E0" w:firstRow="1" w:lastRow="1" w:firstColumn="1" w:lastColumn="1" w:noHBand="0" w:noVBand="0"/>
      </w:tblPr>
      <w:tblGrid>
        <w:gridCol w:w="1702"/>
        <w:gridCol w:w="6682"/>
        <w:gridCol w:w="1117"/>
      </w:tblGrid>
      <w:tr w:rsidR="000F6A39" w:rsidRPr="000F6A39" w14:paraId="6883730B" w14:textId="77777777" w:rsidTr="000F6A39">
        <w:trPr>
          <w:trHeight w:val="1047"/>
        </w:trPr>
        <w:tc>
          <w:tcPr>
            <w:tcW w:w="1702" w:type="dxa"/>
            <w:hideMark/>
          </w:tcPr>
          <w:p w14:paraId="1BA9AA1A" w14:textId="77777777" w:rsidR="000F6A39" w:rsidRPr="000F6A39" w:rsidRDefault="000F6A39" w:rsidP="000F6A39">
            <w:pPr>
              <w:spacing w:line="252" w:lineRule="auto"/>
              <w:jc w:val="left"/>
              <w:rPr>
                <w:rFonts w:eastAsia="Times New Roman" w:cs="Times New Roman"/>
                <w:szCs w:val="24"/>
              </w:rPr>
            </w:pPr>
            <w:r w:rsidRPr="000F6A39">
              <w:rPr>
                <w:rFonts w:eastAsia="Times New Roman" w:cs="Times New Roman"/>
                <w:szCs w:val="24"/>
              </w:rPr>
              <w:t xml:space="preserve">Domes priekšsēdētājs </w:t>
            </w:r>
          </w:p>
        </w:tc>
        <w:tc>
          <w:tcPr>
            <w:tcW w:w="6682" w:type="dxa"/>
            <w:hideMark/>
          </w:tcPr>
          <w:p w14:paraId="56EF7B37" w14:textId="77777777" w:rsidR="000F6A39" w:rsidRPr="000F6A39" w:rsidRDefault="000F6A39" w:rsidP="000F6A39">
            <w:pPr>
              <w:spacing w:line="252" w:lineRule="auto"/>
              <w:jc w:val="center"/>
              <w:rPr>
                <w:rFonts w:eastAsia="Times New Roman" w:cs="Times New Roman"/>
                <w:i/>
                <w:szCs w:val="24"/>
              </w:rPr>
            </w:pPr>
            <w:r w:rsidRPr="000F6A39">
              <w:rPr>
                <w:rFonts w:eastAsia="Times New Roman" w:cs="Times New Roman"/>
                <w:i/>
                <w:szCs w:val="24"/>
              </w:rPr>
              <w:t>ŠIS DOKUMENTS IR ELEKTRONISKI PARAKSTĪTS AR DROŠU ELEKTRONISKO PARAKSTU UN SATUR LAIKA ZĪMOGU</w:t>
            </w:r>
          </w:p>
        </w:tc>
        <w:tc>
          <w:tcPr>
            <w:tcW w:w="1117" w:type="dxa"/>
            <w:hideMark/>
          </w:tcPr>
          <w:p w14:paraId="3C56C9AB" w14:textId="77777777" w:rsidR="000F6A39" w:rsidRPr="000F6A39" w:rsidRDefault="000F6A39" w:rsidP="000F6A39">
            <w:pPr>
              <w:spacing w:line="252" w:lineRule="auto"/>
              <w:jc w:val="left"/>
              <w:rPr>
                <w:rFonts w:eastAsia="Times New Roman" w:cs="Times New Roman"/>
                <w:szCs w:val="24"/>
              </w:rPr>
            </w:pPr>
            <w:r w:rsidRPr="000F6A39">
              <w:rPr>
                <w:rFonts w:eastAsia="Times New Roman" w:cs="Times New Roman"/>
                <w:szCs w:val="24"/>
              </w:rPr>
              <w:t xml:space="preserve"> M.Zusts</w:t>
            </w:r>
          </w:p>
        </w:tc>
      </w:tr>
    </w:tbl>
    <w:p w14:paraId="0AA79901" w14:textId="77777777" w:rsidR="00C3199F" w:rsidRPr="00C3199F" w:rsidRDefault="00C3199F" w:rsidP="00C3199F">
      <w:pPr>
        <w:jc w:val="left"/>
        <w:rPr>
          <w:rFonts w:eastAsia="Times New Roman" w:cs="Times New Roman"/>
          <w:szCs w:val="24"/>
          <w:lang w:eastAsia="lv-LV"/>
        </w:rPr>
      </w:pPr>
    </w:p>
    <w:p w14:paraId="5AA56F23" w14:textId="77777777" w:rsidR="00C3199F" w:rsidRPr="00C3199F" w:rsidRDefault="00C3199F" w:rsidP="00C3199F">
      <w:pPr>
        <w:jc w:val="right"/>
        <w:rPr>
          <w:rFonts w:eastAsia="Times New Roman" w:cs="Times New Roman"/>
          <w:b/>
          <w:szCs w:val="24"/>
        </w:rPr>
        <w:sectPr w:rsidR="00C3199F" w:rsidRPr="00C3199F" w:rsidSect="0094125B">
          <w:footerReference w:type="even" r:id="rId11"/>
          <w:pgSz w:w="11906" w:h="16838"/>
          <w:pgMar w:top="1134" w:right="851" w:bottom="1134" w:left="1701" w:header="709" w:footer="709" w:gutter="0"/>
          <w:cols w:space="708"/>
          <w:titlePg/>
          <w:docGrid w:linePitch="381"/>
        </w:sectPr>
      </w:pPr>
    </w:p>
    <w:p w14:paraId="17A57F43" w14:textId="77777777" w:rsidR="00C3199F" w:rsidRPr="00C3199F" w:rsidRDefault="00C3199F" w:rsidP="00C3199F">
      <w:pPr>
        <w:spacing w:after="160" w:line="259" w:lineRule="auto"/>
        <w:jc w:val="right"/>
        <w:rPr>
          <w:rFonts w:eastAsia="Times New Roman" w:cs="Times New Roman"/>
          <w:szCs w:val="24"/>
        </w:rPr>
      </w:pPr>
      <w:r w:rsidRPr="00C3199F">
        <w:rPr>
          <w:rFonts w:eastAsia="Times New Roman" w:cs="Times New Roman"/>
          <w:szCs w:val="24"/>
        </w:rPr>
        <w:lastRenderedPageBreak/>
        <w:t xml:space="preserve">1.pielikums </w:t>
      </w:r>
    </w:p>
    <w:p w14:paraId="430FF63F" w14:textId="77777777" w:rsidR="00C3199F" w:rsidRPr="00C3199F" w:rsidRDefault="00C3199F" w:rsidP="00C3199F">
      <w:pPr>
        <w:jc w:val="right"/>
        <w:rPr>
          <w:rFonts w:eastAsia="Times New Roman" w:cs="Times New Roman"/>
          <w:szCs w:val="24"/>
        </w:rPr>
      </w:pPr>
      <w:r w:rsidRPr="00C3199F">
        <w:rPr>
          <w:rFonts w:eastAsia="Times New Roman" w:cs="Times New Roman"/>
          <w:szCs w:val="24"/>
        </w:rPr>
        <w:t>Saldus novada pašvaldības 2023.gada 27.septembra</w:t>
      </w:r>
    </w:p>
    <w:p w14:paraId="56669E9C" w14:textId="77777777" w:rsidR="00C3199F" w:rsidRPr="00C3199F" w:rsidRDefault="00C3199F" w:rsidP="00C3199F">
      <w:pPr>
        <w:jc w:val="right"/>
        <w:rPr>
          <w:rFonts w:eastAsia="Times New Roman" w:cs="Times New Roman"/>
          <w:szCs w:val="24"/>
        </w:rPr>
      </w:pPr>
      <w:r w:rsidRPr="00C3199F">
        <w:rPr>
          <w:rFonts w:eastAsia="Times New Roman" w:cs="Times New Roman"/>
          <w:szCs w:val="24"/>
        </w:rPr>
        <w:t>saistošajiem noteikumiem Nr.30</w:t>
      </w:r>
    </w:p>
    <w:p w14:paraId="39DFAAB4" w14:textId="77777777" w:rsidR="00C3199F" w:rsidRPr="00C3199F" w:rsidRDefault="00C3199F" w:rsidP="00C3199F">
      <w:pPr>
        <w:jc w:val="right"/>
        <w:rPr>
          <w:rFonts w:eastAsia="Times New Roman" w:cs="Times New Roman"/>
          <w:szCs w:val="24"/>
        </w:rPr>
      </w:pPr>
    </w:p>
    <w:p w14:paraId="54A481AC" w14:textId="77777777" w:rsidR="00C3199F" w:rsidRPr="00C3199F" w:rsidRDefault="00C3199F" w:rsidP="00C3199F">
      <w:pPr>
        <w:jc w:val="right"/>
        <w:rPr>
          <w:rFonts w:eastAsia="Times New Roman" w:cs="Times New Roman"/>
          <w:szCs w:val="24"/>
        </w:rPr>
      </w:pPr>
      <w:r w:rsidRPr="00C3199F">
        <w:rPr>
          <w:rFonts w:eastAsia="Times New Roman" w:cs="Times New Roman"/>
          <w:szCs w:val="24"/>
        </w:rPr>
        <w:t>Saldus novada pašvaldībai</w:t>
      </w:r>
    </w:p>
    <w:p w14:paraId="460F8BDC" w14:textId="77777777" w:rsidR="00C3199F" w:rsidRPr="00C3199F" w:rsidRDefault="00C3199F" w:rsidP="00C3199F">
      <w:pPr>
        <w:jc w:val="right"/>
        <w:rPr>
          <w:rFonts w:eastAsia="Times New Roman" w:cs="Times New Roman"/>
          <w:szCs w:val="24"/>
        </w:rPr>
      </w:pPr>
      <w:bookmarkStart w:id="1" w:name="_Hlk2683960"/>
      <w:r w:rsidRPr="00C3199F">
        <w:rPr>
          <w:rFonts w:eastAsia="Times New Roman" w:cs="Times New Roman"/>
          <w:szCs w:val="24"/>
        </w:rPr>
        <w:t>_________________________________</w:t>
      </w:r>
    </w:p>
    <w:p w14:paraId="5D7551BC" w14:textId="77777777" w:rsidR="00C3199F" w:rsidRPr="00C3199F" w:rsidRDefault="00C3199F" w:rsidP="00C3199F">
      <w:pPr>
        <w:jc w:val="right"/>
        <w:rPr>
          <w:rFonts w:eastAsia="Times New Roman" w:cs="Times New Roman"/>
          <w:szCs w:val="24"/>
          <w:vertAlign w:val="superscript"/>
        </w:rPr>
      </w:pPr>
      <w:r w:rsidRPr="00C3199F">
        <w:rPr>
          <w:rFonts w:eastAsia="Times New Roman" w:cs="Times New Roman"/>
          <w:szCs w:val="24"/>
          <w:vertAlign w:val="superscript"/>
        </w:rPr>
        <w:t>(vārds, uzvārds / nosaukums)</w:t>
      </w:r>
    </w:p>
    <w:p w14:paraId="78CD78D4" w14:textId="77777777" w:rsidR="00C3199F" w:rsidRPr="00C3199F" w:rsidRDefault="00C3199F" w:rsidP="00C3199F">
      <w:pPr>
        <w:jc w:val="right"/>
        <w:rPr>
          <w:rFonts w:eastAsia="Times New Roman" w:cs="Times New Roman"/>
          <w:szCs w:val="24"/>
        </w:rPr>
      </w:pPr>
      <w:r w:rsidRPr="00C3199F">
        <w:rPr>
          <w:rFonts w:eastAsia="Times New Roman" w:cs="Times New Roman"/>
          <w:szCs w:val="24"/>
        </w:rPr>
        <w:t>_________________________________</w:t>
      </w:r>
    </w:p>
    <w:p w14:paraId="7DA14D8E" w14:textId="77777777" w:rsidR="00C3199F" w:rsidRPr="00C3199F" w:rsidRDefault="00C3199F" w:rsidP="00C3199F">
      <w:pPr>
        <w:jc w:val="right"/>
        <w:rPr>
          <w:rFonts w:eastAsia="Times New Roman" w:cs="Times New Roman"/>
          <w:szCs w:val="24"/>
          <w:vertAlign w:val="superscript"/>
        </w:rPr>
      </w:pPr>
      <w:r w:rsidRPr="00C3199F">
        <w:rPr>
          <w:rFonts w:eastAsia="Times New Roman" w:cs="Times New Roman"/>
          <w:szCs w:val="24"/>
          <w:vertAlign w:val="superscript"/>
        </w:rPr>
        <w:t>(personas kods / reģistrācijas Nr.)</w:t>
      </w:r>
    </w:p>
    <w:p w14:paraId="30293A32" w14:textId="77777777" w:rsidR="00C3199F" w:rsidRPr="00C3199F" w:rsidRDefault="00C3199F" w:rsidP="00C3199F">
      <w:pPr>
        <w:jc w:val="right"/>
        <w:rPr>
          <w:rFonts w:eastAsia="Times New Roman" w:cs="Times New Roman"/>
          <w:szCs w:val="24"/>
        </w:rPr>
      </w:pPr>
      <w:r w:rsidRPr="00C3199F">
        <w:rPr>
          <w:rFonts w:eastAsia="Times New Roman" w:cs="Times New Roman"/>
          <w:szCs w:val="24"/>
        </w:rPr>
        <w:t xml:space="preserve">_________________________________ </w:t>
      </w:r>
    </w:p>
    <w:p w14:paraId="38AA6283" w14:textId="77777777" w:rsidR="00C3199F" w:rsidRPr="00C3199F" w:rsidRDefault="00C3199F" w:rsidP="00C3199F">
      <w:pPr>
        <w:jc w:val="right"/>
        <w:rPr>
          <w:rFonts w:eastAsia="Times New Roman" w:cs="Times New Roman"/>
          <w:szCs w:val="24"/>
          <w:vertAlign w:val="superscript"/>
        </w:rPr>
      </w:pPr>
      <w:r w:rsidRPr="00C3199F">
        <w:rPr>
          <w:rFonts w:eastAsia="Times New Roman" w:cs="Times New Roman"/>
          <w:szCs w:val="24"/>
          <w:vertAlign w:val="superscript"/>
        </w:rPr>
        <w:t xml:space="preserve">(deklarētā adrese / juridiskā adrese)     </w:t>
      </w:r>
    </w:p>
    <w:p w14:paraId="7B9206F7" w14:textId="77777777" w:rsidR="00C3199F" w:rsidRPr="00C3199F" w:rsidRDefault="00C3199F" w:rsidP="00C3199F">
      <w:pPr>
        <w:jc w:val="right"/>
        <w:rPr>
          <w:rFonts w:eastAsia="Times New Roman" w:cs="Times New Roman"/>
          <w:szCs w:val="24"/>
        </w:rPr>
      </w:pPr>
      <w:r w:rsidRPr="00C3199F">
        <w:rPr>
          <w:rFonts w:eastAsia="Times New Roman" w:cs="Times New Roman"/>
          <w:szCs w:val="24"/>
        </w:rPr>
        <w:t>________________________________</w:t>
      </w:r>
    </w:p>
    <w:p w14:paraId="2C222798" w14:textId="77777777" w:rsidR="00C3199F" w:rsidRPr="00C3199F" w:rsidRDefault="00C3199F" w:rsidP="00C3199F">
      <w:pPr>
        <w:jc w:val="right"/>
        <w:rPr>
          <w:rFonts w:eastAsia="Times New Roman" w:cs="Times New Roman"/>
          <w:szCs w:val="24"/>
          <w:vertAlign w:val="superscript"/>
        </w:rPr>
      </w:pPr>
      <w:r w:rsidRPr="00C3199F">
        <w:rPr>
          <w:rFonts w:eastAsia="Times New Roman" w:cs="Times New Roman"/>
          <w:szCs w:val="24"/>
          <w:vertAlign w:val="superscript"/>
        </w:rPr>
        <w:t>(kontaktpersona)</w:t>
      </w:r>
    </w:p>
    <w:p w14:paraId="3555C16B" w14:textId="77777777" w:rsidR="00C3199F" w:rsidRPr="00C3199F" w:rsidRDefault="00C3199F" w:rsidP="00C3199F">
      <w:pPr>
        <w:jc w:val="right"/>
        <w:rPr>
          <w:rFonts w:eastAsia="Times New Roman" w:cs="Times New Roman"/>
          <w:szCs w:val="24"/>
        </w:rPr>
      </w:pPr>
      <w:r w:rsidRPr="00C3199F">
        <w:rPr>
          <w:rFonts w:eastAsia="Times New Roman" w:cs="Times New Roman"/>
          <w:szCs w:val="24"/>
        </w:rPr>
        <w:t>________________________________</w:t>
      </w:r>
    </w:p>
    <w:p w14:paraId="35E9FF7C" w14:textId="77777777" w:rsidR="00C3199F" w:rsidRPr="00C3199F" w:rsidRDefault="00C3199F" w:rsidP="00C3199F">
      <w:pPr>
        <w:jc w:val="right"/>
        <w:rPr>
          <w:rFonts w:eastAsia="Times New Roman" w:cs="Times New Roman"/>
          <w:szCs w:val="24"/>
          <w:vertAlign w:val="superscript"/>
        </w:rPr>
      </w:pPr>
      <w:r w:rsidRPr="00C3199F">
        <w:rPr>
          <w:rFonts w:eastAsia="Times New Roman" w:cs="Times New Roman"/>
          <w:szCs w:val="24"/>
          <w:vertAlign w:val="superscript"/>
        </w:rPr>
        <w:t xml:space="preserve">(tālruņa Nr.)  </w:t>
      </w:r>
    </w:p>
    <w:p w14:paraId="6CFB1B2D" w14:textId="77777777" w:rsidR="00C3199F" w:rsidRPr="00C3199F" w:rsidRDefault="00C3199F" w:rsidP="00C3199F">
      <w:pPr>
        <w:jc w:val="right"/>
        <w:rPr>
          <w:rFonts w:eastAsia="Times New Roman" w:cs="Times New Roman"/>
          <w:szCs w:val="24"/>
        </w:rPr>
      </w:pPr>
      <w:r w:rsidRPr="00C3199F">
        <w:rPr>
          <w:rFonts w:eastAsia="Times New Roman" w:cs="Times New Roman"/>
          <w:szCs w:val="24"/>
        </w:rPr>
        <w:t>________________________________</w:t>
      </w:r>
    </w:p>
    <w:p w14:paraId="784E7319" w14:textId="77777777" w:rsidR="00C3199F" w:rsidRPr="00C3199F" w:rsidRDefault="00C3199F" w:rsidP="00C3199F">
      <w:pPr>
        <w:jc w:val="right"/>
        <w:rPr>
          <w:rFonts w:eastAsia="Times New Roman" w:cs="Times New Roman"/>
          <w:szCs w:val="24"/>
          <w:vertAlign w:val="superscript"/>
        </w:rPr>
      </w:pPr>
      <w:r w:rsidRPr="00C3199F">
        <w:rPr>
          <w:rFonts w:eastAsia="Times New Roman" w:cs="Times New Roman"/>
          <w:szCs w:val="24"/>
          <w:vertAlign w:val="superscript"/>
        </w:rPr>
        <w:t xml:space="preserve">(e-pasta adrese)                                       </w:t>
      </w:r>
    </w:p>
    <w:bookmarkEnd w:id="1"/>
    <w:p w14:paraId="74A279B2" w14:textId="77777777" w:rsidR="00C3199F" w:rsidRPr="00C3199F" w:rsidRDefault="00C3199F" w:rsidP="00C3199F">
      <w:pPr>
        <w:jc w:val="center"/>
        <w:rPr>
          <w:rFonts w:eastAsia="Times New Roman" w:cs="Times New Roman"/>
          <w:szCs w:val="24"/>
        </w:rPr>
      </w:pPr>
      <w:r w:rsidRPr="00C3199F">
        <w:rPr>
          <w:rFonts w:eastAsia="Times New Roman" w:cs="Times New Roman"/>
          <w:szCs w:val="24"/>
        </w:rPr>
        <w:t>IESNIEGUMS</w:t>
      </w:r>
    </w:p>
    <w:p w14:paraId="182385FF" w14:textId="77777777" w:rsidR="00C3199F" w:rsidRPr="00C3199F" w:rsidRDefault="00C3199F" w:rsidP="00C3199F">
      <w:pPr>
        <w:jc w:val="center"/>
        <w:rPr>
          <w:rFonts w:eastAsia="Times New Roman" w:cs="Times New Roman"/>
          <w:szCs w:val="24"/>
        </w:rPr>
      </w:pPr>
    </w:p>
    <w:p w14:paraId="25D84382" w14:textId="77777777" w:rsidR="00C3199F" w:rsidRPr="00C3199F" w:rsidRDefault="00C3199F" w:rsidP="00C3199F">
      <w:pPr>
        <w:rPr>
          <w:rFonts w:eastAsia="Times New Roman" w:cs="Times New Roman"/>
          <w:b/>
          <w:szCs w:val="24"/>
        </w:rPr>
      </w:pPr>
      <w:r w:rsidRPr="00C3199F">
        <w:rPr>
          <w:rFonts w:eastAsia="Times New Roman" w:cs="Times New Roman"/>
          <w:b/>
          <w:szCs w:val="24"/>
        </w:rPr>
        <w:t xml:space="preserve">Lūdzu izsniegt licenci </w:t>
      </w:r>
      <w:r w:rsidRPr="00C3199F">
        <w:rPr>
          <w:rFonts w:eastAsia="Times New Roman" w:cs="Times New Roman"/>
          <w:b/>
          <w:szCs w:val="24"/>
          <w:lang w:eastAsia="lv-LV"/>
        </w:rPr>
        <w:t>interešu izglītības programmai (programmām)</w:t>
      </w:r>
      <w:r w:rsidRPr="00C3199F">
        <w:rPr>
          <w:rFonts w:eastAsia="Times New Roman" w:cs="Times New Roman"/>
          <w:szCs w:val="24"/>
          <w:lang w:eastAsia="lv-LV"/>
        </w:rPr>
        <w:t xml:space="preserve"> </w:t>
      </w:r>
    </w:p>
    <w:p w14:paraId="74A28AB8" w14:textId="77777777" w:rsidR="00C3199F" w:rsidRPr="00C3199F" w:rsidRDefault="00C3199F" w:rsidP="00C3199F">
      <w:pPr>
        <w:ind w:firstLine="567"/>
        <w:rPr>
          <w:rFonts w:eastAsia="Times New Roman" w:cs="Times New Roman"/>
          <w:szCs w:val="24"/>
        </w:rPr>
      </w:pPr>
    </w:p>
    <w:p w14:paraId="1AB0B366" w14:textId="77777777" w:rsidR="00C3199F" w:rsidRPr="00C3199F" w:rsidRDefault="00C3199F" w:rsidP="00C3199F">
      <w:pPr>
        <w:rPr>
          <w:rFonts w:eastAsia="Times New Roman" w:cs="Times New Roman"/>
          <w:szCs w:val="24"/>
        </w:rPr>
      </w:pPr>
      <w:r w:rsidRPr="00C3199F">
        <w:rPr>
          <w:rFonts w:eastAsia="Times New Roman" w:cs="Times New Roman"/>
          <w:szCs w:val="24"/>
        </w:rPr>
        <w:t>_____________________________________________________________________</w:t>
      </w:r>
    </w:p>
    <w:p w14:paraId="07DF21F4" w14:textId="77777777" w:rsidR="00C3199F" w:rsidRPr="00C3199F" w:rsidRDefault="00C3199F" w:rsidP="00C3199F">
      <w:pPr>
        <w:jc w:val="center"/>
        <w:rPr>
          <w:rFonts w:eastAsia="Times New Roman" w:cs="Times New Roman"/>
          <w:szCs w:val="24"/>
          <w:vertAlign w:val="superscript"/>
        </w:rPr>
      </w:pPr>
      <w:r w:rsidRPr="00C3199F">
        <w:rPr>
          <w:rFonts w:eastAsia="Times New Roman" w:cs="Times New Roman"/>
          <w:szCs w:val="24"/>
          <w:vertAlign w:val="superscript"/>
        </w:rPr>
        <w:t>(programmas nosaukums)</w:t>
      </w:r>
    </w:p>
    <w:p w14:paraId="16265593" w14:textId="77777777" w:rsidR="00C3199F" w:rsidRPr="00C3199F" w:rsidRDefault="00C3199F" w:rsidP="00C3199F">
      <w:pPr>
        <w:jc w:val="left"/>
        <w:rPr>
          <w:rFonts w:eastAsia="Times New Roman" w:cs="Times New Roman"/>
          <w:szCs w:val="24"/>
        </w:rPr>
      </w:pPr>
      <w:r w:rsidRPr="00C3199F">
        <w:rPr>
          <w:rFonts w:eastAsia="Times New Roman" w:cs="Times New Roman"/>
          <w:szCs w:val="24"/>
        </w:rPr>
        <w:t>_____________________________________________________________________</w:t>
      </w:r>
    </w:p>
    <w:p w14:paraId="57ADAA43" w14:textId="77777777" w:rsidR="00C3199F" w:rsidRPr="00C3199F" w:rsidRDefault="00C3199F" w:rsidP="00C3199F">
      <w:pPr>
        <w:jc w:val="center"/>
        <w:rPr>
          <w:rFonts w:eastAsia="Times New Roman" w:cs="Times New Roman"/>
          <w:szCs w:val="24"/>
          <w:vertAlign w:val="superscript"/>
        </w:rPr>
      </w:pPr>
      <w:r w:rsidRPr="00C3199F">
        <w:rPr>
          <w:rFonts w:eastAsia="Times New Roman" w:cs="Times New Roman"/>
          <w:szCs w:val="24"/>
          <w:vertAlign w:val="superscript"/>
        </w:rPr>
        <w:t>(programmas nosaukums)</w:t>
      </w:r>
    </w:p>
    <w:p w14:paraId="3C69BF95" w14:textId="77777777" w:rsidR="00C3199F" w:rsidRPr="00C3199F" w:rsidRDefault="00C3199F" w:rsidP="00C3199F">
      <w:pPr>
        <w:jc w:val="left"/>
        <w:rPr>
          <w:rFonts w:eastAsia="Times New Roman" w:cs="Times New Roman"/>
          <w:szCs w:val="24"/>
        </w:rPr>
      </w:pPr>
      <w:r w:rsidRPr="00C3199F">
        <w:rPr>
          <w:rFonts w:eastAsia="Times New Roman" w:cs="Times New Roman"/>
          <w:szCs w:val="24"/>
        </w:rPr>
        <w:t>_____________________________________________________________________</w:t>
      </w:r>
    </w:p>
    <w:p w14:paraId="3FE7788B" w14:textId="77777777" w:rsidR="00C3199F" w:rsidRPr="00C3199F" w:rsidRDefault="00C3199F" w:rsidP="00C3199F">
      <w:pPr>
        <w:jc w:val="center"/>
        <w:rPr>
          <w:rFonts w:eastAsia="Times New Roman" w:cs="Times New Roman"/>
          <w:szCs w:val="24"/>
          <w:vertAlign w:val="superscript"/>
        </w:rPr>
      </w:pPr>
      <w:r w:rsidRPr="00C3199F">
        <w:rPr>
          <w:rFonts w:eastAsia="Times New Roman" w:cs="Times New Roman"/>
          <w:szCs w:val="24"/>
          <w:vertAlign w:val="superscript"/>
        </w:rPr>
        <w:t>(programmas nosaukums)</w:t>
      </w:r>
    </w:p>
    <w:p w14:paraId="2E0835ED" w14:textId="77777777" w:rsidR="00C3199F" w:rsidRPr="00C3199F" w:rsidRDefault="00C3199F" w:rsidP="00C3199F">
      <w:pPr>
        <w:jc w:val="left"/>
        <w:rPr>
          <w:rFonts w:eastAsia="Times New Roman" w:cs="Times New Roman"/>
          <w:szCs w:val="24"/>
        </w:rPr>
      </w:pPr>
      <w:r w:rsidRPr="00C3199F">
        <w:rPr>
          <w:rFonts w:eastAsia="Times New Roman" w:cs="Times New Roman"/>
          <w:szCs w:val="24"/>
        </w:rPr>
        <w:t>Programmas/u īstenošanas vietas adrese  _______________________________________</w:t>
      </w:r>
    </w:p>
    <w:p w14:paraId="0C099F3D" w14:textId="77777777" w:rsidR="00C3199F" w:rsidRPr="00C3199F" w:rsidRDefault="00C3199F" w:rsidP="00C3199F">
      <w:pPr>
        <w:jc w:val="left"/>
        <w:rPr>
          <w:rFonts w:eastAsia="Times New Roman" w:cs="Times New Roman"/>
          <w:szCs w:val="24"/>
        </w:rPr>
      </w:pPr>
      <w:r w:rsidRPr="00C3199F">
        <w:rPr>
          <w:rFonts w:eastAsia="Times New Roman" w:cs="Times New Roman"/>
          <w:szCs w:val="24"/>
        </w:rPr>
        <w:t>Pielikumā:</w:t>
      </w:r>
    </w:p>
    <w:p w14:paraId="682EAE57" w14:textId="77777777" w:rsidR="00C3199F" w:rsidRPr="00C3199F" w:rsidRDefault="00C3199F" w:rsidP="00C3199F">
      <w:pPr>
        <w:jc w:val="left"/>
        <w:rPr>
          <w:rFonts w:eastAsia="Times New Roman" w:cs="Times New Roman"/>
          <w:szCs w:val="24"/>
        </w:rPr>
      </w:pPr>
    </w:p>
    <w:p w14:paraId="61E32EDF" w14:textId="77777777" w:rsidR="00C3199F" w:rsidRPr="00C3199F" w:rsidRDefault="00C3199F" w:rsidP="00C3199F">
      <w:pPr>
        <w:jc w:val="left"/>
        <w:rPr>
          <w:rFonts w:eastAsia="Times New Roman" w:cs="Times New Roman"/>
          <w:szCs w:val="24"/>
        </w:rPr>
      </w:pPr>
    </w:p>
    <w:p w14:paraId="638A1719" w14:textId="77777777" w:rsidR="00C3199F" w:rsidRPr="00C3199F" w:rsidRDefault="00C3199F" w:rsidP="00C3199F">
      <w:pPr>
        <w:jc w:val="left"/>
        <w:rPr>
          <w:rFonts w:eastAsia="Times New Roman" w:cs="Times New Roman"/>
          <w:szCs w:val="24"/>
        </w:rPr>
      </w:pPr>
    </w:p>
    <w:p w14:paraId="43A4FE1D" w14:textId="77777777" w:rsidR="00C3199F" w:rsidRPr="00C3199F" w:rsidRDefault="00C3199F" w:rsidP="00C3199F">
      <w:pPr>
        <w:jc w:val="left"/>
        <w:rPr>
          <w:rFonts w:eastAsia="Times New Roman" w:cs="Times New Roman"/>
          <w:szCs w:val="24"/>
        </w:rPr>
      </w:pPr>
      <w:r w:rsidRPr="00C3199F">
        <w:rPr>
          <w:rFonts w:eastAsia="Times New Roman" w:cs="Times New Roman"/>
          <w:szCs w:val="24"/>
        </w:rPr>
        <w:t>Sniegto ziņu patiesumu apliecinu ar parakstu</w:t>
      </w:r>
    </w:p>
    <w:p w14:paraId="2BB564D2" w14:textId="77777777" w:rsidR="00C3199F" w:rsidRPr="00C3199F" w:rsidRDefault="00C3199F" w:rsidP="00C3199F">
      <w:pPr>
        <w:jc w:val="left"/>
        <w:rPr>
          <w:rFonts w:eastAsia="Times New Roman" w:cs="Times New Roman"/>
          <w:szCs w:val="24"/>
        </w:rPr>
      </w:pPr>
    </w:p>
    <w:p w14:paraId="68E98E4C" w14:textId="77777777" w:rsidR="00C3199F" w:rsidRPr="00C3199F" w:rsidRDefault="00C3199F" w:rsidP="00C3199F">
      <w:pPr>
        <w:jc w:val="left"/>
        <w:rPr>
          <w:rFonts w:eastAsia="Times New Roman" w:cs="Times New Roman"/>
          <w:szCs w:val="24"/>
        </w:rPr>
      </w:pPr>
      <w:r w:rsidRPr="00C3199F">
        <w:rPr>
          <w:rFonts w:eastAsia="Times New Roman" w:cs="Times New Roman"/>
          <w:szCs w:val="24"/>
        </w:rPr>
        <w:t>________________</w:t>
      </w:r>
    </w:p>
    <w:p w14:paraId="6304FAC9" w14:textId="77777777" w:rsidR="00C3199F" w:rsidRPr="00C3199F" w:rsidRDefault="00C3199F" w:rsidP="00C3199F">
      <w:pPr>
        <w:jc w:val="left"/>
        <w:rPr>
          <w:rFonts w:eastAsia="Times New Roman" w:cs="Times New Roman"/>
          <w:szCs w:val="24"/>
        </w:rPr>
      </w:pPr>
      <w:r w:rsidRPr="00C3199F">
        <w:rPr>
          <w:rFonts w:eastAsia="Times New Roman" w:cs="Times New Roman"/>
          <w:szCs w:val="24"/>
          <w:vertAlign w:val="superscript"/>
        </w:rPr>
        <w:t xml:space="preserve">             (datums)</w:t>
      </w:r>
    </w:p>
    <w:p w14:paraId="5115D08D" w14:textId="77777777" w:rsidR="00C3199F" w:rsidRPr="00C3199F" w:rsidRDefault="00C3199F" w:rsidP="00C3199F">
      <w:pPr>
        <w:jc w:val="left"/>
        <w:rPr>
          <w:rFonts w:eastAsia="Times New Roman" w:cs="Times New Roman"/>
          <w:szCs w:val="24"/>
        </w:rPr>
      </w:pPr>
      <w:r w:rsidRPr="00C3199F">
        <w:rPr>
          <w:rFonts w:eastAsia="Times New Roman" w:cs="Times New Roman"/>
          <w:szCs w:val="24"/>
        </w:rPr>
        <w:t xml:space="preserve">_______________________________________   </w:t>
      </w:r>
      <w:r w:rsidRPr="00C3199F">
        <w:rPr>
          <w:rFonts w:eastAsia="Times New Roman" w:cs="Times New Roman"/>
          <w:szCs w:val="24"/>
        </w:rPr>
        <w:tab/>
      </w:r>
      <w:r w:rsidRPr="00C3199F">
        <w:rPr>
          <w:rFonts w:eastAsia="Times New Roman" w:cs="Times New Roman"/>
          <w:szCs w:val="24"/>
        </w:rPr>
        <w:tab/>
      </w:r>
      <w:r w:rsidRPr="00C3199F">
        <w:rPr>
          <w:rFonts w:eastAsia="Times New Roman" w:cs="Times New Roman"/>
          <w:szCs w:val="24"/>
        </w:rPr>
        <w:tab/>
        <w:t>___________________</w:t>
      </w:r>
    </w:p>
    <w:p w14:paraId="4CEEA1C4" w14:textId="77777777" w:rsidR="00C3199F" w:rsidRPr="00C3199F" w:rsidRDefault="00C3199F" w:rsidP="00C3199F">
      <w:pPr>
        <w:ind w:firstLine="720"/>
        <w:jc w:val="left"/>
        <w:rPr>
          <w:rFonts w:eastAsia="Times New Roman" w:cs="Times New Roman"/>
          <w:szCs w:val="24"/>
          <w:vertAlign w:val="superscript"/>
        </w:rPr>
      </w:pPr>
      <w:r w:rsidRPr="00C3199F">
        <w:rPr>
          <w:rFonts w:eastAsia="Times New Roman" w:cs="Times New Roman"/>
          <w:szCs w:val="24"/>
          <w:vertAlign w:val="superscript"/>
        </w:rPr>
        <w:t>(vārds, uzvārds)</w:t>
      </w:r>
      <w:r w:rsidRPr="00C3199F">
        <w:rPr>
          <w:rFonts w:eastAsia="Times New Roman" w:cs="Times New Roman"/>
          <w:szCs w:val="24"/>
          <w:vertAlign w:val="superscript"/>
        </w:rPr>
        <w:tab/>
      </w:r>
      <w:r w:rsidRPr="00C3199F">
        <w:rPr>
          <w:rFonts w:eastAsia="Times New Roman" w:cs="Times New Roman"/>
          <w:szCs w:val="24"/>
          <w:vertAlign w:val="superscript"/>
        </w:rPr>
        <w:tab/>
      </w:r>
      <w:r w:rsidRPr="00C3199F">
        <w:rPr>
          <w:rFonts w:eastAsia="Times New Roman" w:cs="Times New Roman"/>
          <w:szCs w:val="24"/>
          <w:vertAlign w:val="superscript"/>
        </w:rPr>
        <w:tab/>
      </w:r>
      <w:r w:rsidRPr="00C3199F">
        <w:rPr>
          <w:rFonts w:eastAsia="Times New Roman" w:cs="Times New Roman"/>
          <w:szCs w:val="24"/>
          <w:vertAlign w:val="superscript"/>
        </w:rPr>
        <w:tab/>
      </w:r>
      <w:r w:rsidRPr="00C3199F">
        <w:rPr>
          <w:rFonts w:eastAsia="Times New Roman" w:cs="Times New Roman"/>
          <w:szCs w:val="24"/>
          <w:vertAlign w:val="superscript"/>
        </w:rPr>
        <w:tab/>
      </w:r>
      <w:r w:rsidRPr="00C3199F">
        <w:rPr>
          <w:rFonts w:eastAsia="Times New Roman" w:cs="Times New Roman"/>
          <w:szCs w:val="24"/>
          <w:vertAlign w:val="superscript"/>
        </w:rPr>
        <w:tab/>
      </w:r>
      <w:r w:rsidRPr="00C3199F">
        <w:rPr>
          <w:rFonts w:eastAsia="Times New Roman" w:cs="Times New Roman"/>
          <w:szCs w:val="24"/>
          <w:vertAlign w:val="superscript"/>
        </w:rPr>
        <w:tab/>
      </w:r>
      <w:r w:rsidRPr="00C3199F">
        <w:rPr>
          <w:rFonts w:eastAsia="Times New Roman" w:cs="Times New Roman"/>
          <w:szCs w:val="24"/>
          <w:vertAlign w:val="superscript"/>
        </w:rPr>
        <w:tab/>
        <w:t>(paraksts)</w:t>
      </w:r>
    </w:p>
    <w:p w14:paraId="79C0AF4C" w14:textId="77777777" w:rsidR="00C3199F" w:rsidRPr="00C3199F" w:rsidRDefault="00C3199F" w:rsidP="00C3199F">
      <w:pPr>
        <w:tabs>
          <w:tab w:val="left" w:pos="709"/>
          <w:tab w:val="left" w:pos="6379"/>
        </w:tabs>
        <w:jc w:val="center"/>
        <w:rPr>
          <w:rFonts w:eastAsia="Times New Roman" w:cs="Times New Roman"/>
          <w:sz w:val="20"/>
          <w:szCs w:val="24"/>
        </w:rPr>
      </w:pPr>
    </w:p>
    <w:p w14:paraId="7011E14E" w14:textId="77777777" w:rsidR="00C3199F" w:rsidRPr="00C3199F" w:rsidRDefault="00C3199F" w:rsidP="00C3199F">
      <w:pPr>
        <w:tabs>
          <w:tab w:val="left" w:pos="709"/>
          <w:tab w:val="left" w:pos="6379"/>
        </w:tabs>
        <w:jc w:val="center"/>
        <w:rPr>
          <w:rFonts w:eastAsia="Times New Roman" w:cs="Times New Roman"/>
          <w:sz w:val="20"/>
          <w:szCs w:val="24"/>
        </w:rPr>
      </w:pPr>
    </w:p>
    <w:p w14:paraId="78FD6059" w14:textId="77777777" w:rsidR="00C3199F" w:rsidRPr="00C3199F" w:rsidRDefault="00C3199F" w:rsidP="00C3199F">
      <w:pPr>
        <w:tabs>
          <w:tab w:val="left" w:pos="709"/>
          <w:tab w:val="left" w:pos="4536"/>
          <w:tab w:val="left" w:pos="6379"/>
        </w:tabs>
        <w:jc w:val="left"/>
        <w:rPr>
          <w:rFonts w:eastAsia="Times New Roman" w:cs="Times New Roman"/>
          <w:szCs w:val="24"/>
        </w:rPr>
      </w:pPr>
    </w:p>
    <w:p w14:paraId="2B662FA4" w14:textId="77777777" w:rsidR="00C3199F" w:rsidRPr="00C3199F" w:rsidRDefault="00C3199F" w:rsidP="00C3199F">
      <w:pPr>
        <w:tabs>
          <w:tab w:val="left" w:pos="709"/>
          <w:tab w:val="left" w:pos="4536"/>
          <w:tab w:val="left" w:pos="6379"/>
        </w:tabs>
        <w:jc w:val="left"/>
        <w:rPr>
          <w:rFonts w:eastAsia="Times New Roman" w:cs="Times New Roman"/>
          <w:szCs w:val="24"/>
        </w:rPr>
      </w:pPr>
    </w:p>
    <w:p w14:paraId="0A3E836B" w14:textId="77777777" w:rsidR="00C3199F" w:rsidRPr="00C3199F" w:rsidRDefault="00C3199F" w:rsidP="00C3199F">
      <w:pPr>
        <w:tabs>
          <w:tab w:val="left" w:pos="709"/>
          <w:tab w:val="left" w:pos="4536"/>
          <w:tab w:val="left" w:pos="6379"/>
        </w:tabs>
        <w:jc w:val="left"/>
        <w:rPr>
          <w:rFonts w:eastAsia="Times New Roman" w:cs="Times New Roman"/>
          <w:szCs w:val="24"/>
        </w:rPr>
      </w:pPr>
    </w:p>
    <w:p w14:paraId="1B44555F" w14:textId="77777777" w:rsidR="00C3199F" w:rsidRPr="00C3199F" w:rsidRDefault="00C3199F" w:rsidP="00C3199F">
      <w:pPr>
        <w:jc w:val="left"/>
        <w:rPr>
          <w:rFonts w:eastAsia="Times New Roman" w:cs="Times New Roman"/>
          <w:szCs w:val="24"/>
          <w:lang w:eastAsia="lv-LV"/>
        </w:rPr>
      </w:pPr>
    </w:p>
    <w:p w14:paraId="278BEB84" w14:textId="77777777" w:rsidR="00C3199F" w:rsidRPr="00C3199F" w:rsidRDefault="00C3199F" w:rsidP="00C3199F">
      <w:pPr>
        <w:jc w:val="left"/>
        <w:rPr>
          <w:rFonts w:eastAsia="Times New Roman" w:cs="Times New Roman"/>
          <w:szCs w:val="24"/>
          <w:lang w:eastAsia="lv-LV"/>
        </w:rPr>
      </w:pPr>
    </w:p>
    <w:p w14:paraId="3DD6DDCD" w14:textId="77777777" w:rsidR="00C3199F" w:rsidRPr="00C3199F" w:rsidRDefault="00C3199F" w:rsidP="00C3199F">
      <w:pPr>
        <w:jc w:val="left"/>
        <w:rPr>
          <w:rFonts w:eastAsia="Times New Roman" w:cs="Times New Roman"/>
          <w:szCs w:val="24"/>
          <w:lang w:eastAsia="lv-LV"/>
        </w:rPr>
      </w:pPr>
    </w:p>
    <w:p w14:paraId="7707D9CF" w14:textId="77777777" w:rsidR="00C3199F" w:rsidRPr="00C3199F" w:rsidRDefault="00C3199F" w:rsidP="00C3199F">
      <w:pPr>
        <w:jc w:val="left"/>
        <w:rPr>
          <w:rFonts w:eastAsia="Times New Roman" w:cs="Times New Roman"/>
          <w:szCs w:val="24"/>
          <w:lang w:eastAsia="lv-LV"/>
        </w:rPr>
      </w:pPr>
    </w:p>
    <w:p w14:paraId="033BE053" w14:textId="77777777" w:rsidR="00C3199F" w:rsidRPr="00C3199F" w:rsidRDefault="00C3199F" w:rsidP="00C3199F">
      <w:pPr>
        <w:jc w:val="left"/>
        <w:rPr>
          <w:rFonts w:eastAsia="Times New Roman" w:cs="Times New Roman"/>
          <w:szCs w:val="24"/>
          <w:lang w:eastAsia="lv-LV"/>
        </w:rPr>
      </w:pPr>
    </w:p>
    <w:p w14:paraId="2B198906" w14:textId="77777777" w:rsidR="00C3199F" w:rsidRPr="00C3199F" w:rsidRDefault="00C3199F" w:rsidP="00C3199F">
      <w:pPr>
        <w:jc w:val="left"/>
        <w:rPr>
          <w:rFonts w:eastAsia="Times New Roman" w:cs="Times New Roman"/>
          <w:szCs w:val="24"/>
          <w:lang w:eastAsia="lv-LV"/>
        </w:rPr>
      </w:pPr>
    </w:p>
    <w:p w14:paraId="0DAA7FDB" w14:textId="77777777" w:rsidR="00C3199F" w:rsidRPr="00C3199F" w:rsidRDefault="00C3199F" w:rsidP="00C3199F">
      <w:pPr>
        <w:jc w:val="left"/>
        <w:rPr>
          <w:rFonts w:eastAsia="Times New Roman" w:cs="Times New Roman"/>
          <w:szCs w:val="24"/>
          <w:lang w:eastAsia="lv-LV"/>
        </w:rPr>
      </w:pPr>
    </w:p>
    <w:p w14:paraId="60F7A26A" w14:textId="77777777" w:rsidR="00C3199F" w:rsidRPr="00C3199F" w:rsidRDefault="00C3199F" w:rsidP="00C3199F">
      <w:pPr>
        <w:jc w:val="right"/>
        <w:rPr>
          <w:rFonts w:eastAsia="Times New Roman" w:cs="Times New Roman"/>
          <w:szCs w:val="24"/>
        </w:rPr>
      </w:pPr>
    </w:p>
    <w:p w14:paraId="171E9CA5" w14:textId="77777777" w:rsidR="00C3199F" w:rsidRPr="00C3199F" w:rsidRDefault="00C3199F" w:rsidP="00C3199F">
      <w:pPr>
        <w:jc w:val="right"/>
        <w:rPr>
          <w:rFonts w:eastAsia="Times New Roman" w:cs="Times New Roman"/>
          <w:szCs w:val="24"/>
        </w:rPr>
      </w:pPr>
    </w:p>
    <w:p w14:paraId="0C6C1B25" w14:textId="77777777" w:rsidR="00C3199F" w:rsidRPr="00C3199F" w:rsidRDefault="00C3199F" w:rsidP="00C3199F">
      <w:pPr>
        <w:jc w:val="right"/>
        <w:rPr>
          <w:rFonts w:eastAsia="Times New Roman" w:cs="Times New Roman"/>
          <w:szCs w:val="24"/>
        </w:rPr>
      </w:pPr>
      <w:r w:rsidRPr="00C3199F">
        <w:rPr>
          <w:rFonts w:eastAsia="Times New Roman" w:cs="Times New Roman"/>
          <w:szCs w:val="24"/>
        </w:rPr>
        <w:lastRenderedPageBreak/>
        <w:t xml:space="preserve">2.pielikums </w:t>
      </w:r>
    </w:p>
    <w:p w14:paraId="2A5A0C92" w14:textId="77777777" w:rsidR="00C3199F" w:rsidRPr="00C3199F" w:rsidRDefault="00C3199F" w:rsidP="00C3199F">
      <w:pPr>
        <w:jc w:val="right"/>
        <w:rPr>
          <w:rFonts w:eastAsia="Times New Roman" w:cs="Times New Roman"/>
          <w:szCs w:val="24"/>
        </w:rPr>
      </w:pPr>
    </w:p>
    <w:p w14:paraId="5BA1045F" w14:textId="77777777" w:rsidR="00C3199F" w:rsidRPr="00C3199F" w:rsidRDefault="00C3199F" w:rsidP="00C3199F">
      <w:pPr>
        <w:jc w:val="right"/>
        <w:rPr>
          <w:rFonts w:eastAsia="Times New Roman" w:cs="Times New Roman"/>
          <w:szCs w:val="24"/>
        </w:rPr>
      </w:pPr>
      <w:r w:rsidRPr="00C3199F">
        <w:rPr>
          <w:rFonts w:eastAsia="Times New Roman" w:cs="Times New Roman"/>
          <w:szCs w:val="24"/>
        </w:rPr>
        <w:t>Saldus novada pašvaldības 2023.gada 27.septembra</w:t>
      </w:r>
    </w:p>
    <w:p w14:paraId="4B31875A" w14:textId="77777777" w:rsidR="00C3199F" w:rsidRPr="00C3199F" w:rsidRDefault="00C3199F" w:rsidP="00C3199F">
      <w:pPr>
        <w:jc w:val="right"/>
        <w:rPr>
          <w:rFonts w:eastAsia="Times New Roman" w:cs="Times New Roman"/>
          <w:szCs w:val="24"/>
        </w:rPr>
      </w:pPr>
      <w:r w:rsidRPr="00C3199F">
        <w:rPr>
          <w:rFonts w:eastAsia="Times New Roman" w:cs="Times New Roman"/>
          <w:szCs w:val="24"/>
        </w:rPr>
        <w:t xml:space="preserve">saistošajiem noteikumiem Nr.30 </w:t>
      </w:r>
    </w:p>
    <w:p w14:paraId="4622758A" w14:textId="77777777" w:rsidR="00C3199F" w:rsidRPr="00C3199F" w:rsidRDefault="00C3199F" w:rsidP="00C3199F">
      <w:pPr>
        <w:jc w:val="right"/>
        <w:rPr>
          <w:rFonts w:eastAsia="Times New Roman" w:cs="Times New Roman"/>
          <w:szCs w:val="24"/>
        </w:rPr>
      </w:pPr>
    </w:p>
    <w:p w14:paraId="330413EA" w14:textId="77777777" w:rsidR="00C3199F" w:rsidRPr="00C3199F" w:rsidRDefault="00C3199F" w:rsidP="00C3199F">
      <w:pPr>
        <w:spacing w:before="100" w:beforeAutospacing="1" w:after="100" w:afterAutospacing="1"/>
        <w:jc w:val="center"/>
        <w:rPr>
          <w:rFonts w:eastAsia="Times New Roman" w:cs="Times New Roman"/>
          <w:b/>
          <w:bCs/>
          <w:szCs w:val="24"/>
          <w:lang w:eastAsia="lv-LV"/>
        </w:rPr>
      </w:pPr>
      <w:r w:rsidRPr="00C3199F">
        <w:rPr>
          <w:rFonts w:eastAsia="Times New Roman" w:cs="Times New Roman"/>
          <w:b/>
          <w:bCs/>
          <w:szCs w:val="24"/>
          <w:lang w:eastAsia="lv-LV"/>
        </w:rPr>
        <w:t>Licencējamās programmas nosaukums</w:t>
      </w:r>
    </w:p>
    <w:p w14:paraId="3E7CB73F" w14:textId="77777777" w:rsidR="00C3199F" w:rsidRPr="00C3199F" w:rsidRDefault="00C3199F" w:rsidP="00C3199F">
      <w:pPr>
        <w:spacing w:before="100" w:beforeAutospacing="1" w:after="100" w:afterAutospacing="1"/>
        <w:jc w:val="left"/>
        <w:rPr>
          <w:rFonts w:eastAsia="Times New Roman" w:cs="Times New Roman"/>
          <w:sz w:val="20"/>
          <w:szCs w:val="20"/>
          <w:lang w:eastAsia="lv-LV"/>
        </w:rPr>
      </w:pPr>
      <w:r w:rsidRPr="00C3199F">
        <w:rPr>
          <w:rFonts w:eastAsia="Times New Roman" w:cs="Times New Roman"/>
          <w:sz w:val="20"/>
          <w:szCs w:val="20"/>
          <w:lang w:eastAsia="lv-LV"/>
        </w:rPr>
        <w:t>Programmas mērķis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8"/>
      </w:tblGrid>
      <w:tr w:rsidR="00C3199F" w:rsidRPr="00C3199F" w14:paraId="6F04AE11" w14:textId="77777777" w:rsidTr="00857F5F">
        <w:trPr>
          <w:trHeight w:val="9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8ED16A" w14:textId="77777777" w:rsidR="00C3199F" w:rsidRPr="00C3199F" w:rsidRDefault="00C3199F" w:rsidP="00C3199F">
            <w:pPr>
              <w:jc w:val="left"/>
              <w:rPr>
                <w:rFonts w:eastAsia="Times New Roman" w:cs="Times New Roman"/>
                <w:sz w:val="20"/>
                <w:szCs w:val="20"/>
                <w:lang w:eastAsia="lv-LV"/>
              </w:rPr>
            </w:pPr>
            <w:r w:rsidRPr="00C3199F">
              <w:rPr>
                <w:rFonts w:eastAsia="Times New Roman" w:cs="Times New Roman"/>
                <w:sz w:val="20"/>
                <w:szCs w:val="20"/>
                <w:lang w:eastAsia="lv-LV"/>
              </w:rPr>
              <w:t> </w:t>
            </w:r>
          </w:p>
        </w:tc>
      </w:tr>
    </w:tbl>
    <w:p w14:paraId="2196A4DC" w14:textId="77777777" w:rsidR="00C3199F" w:rsidRPr="00C3199F" w:rsidRDefault="00C3199F" w:rsidP="00C3199F">
      <w:pPr>
        <w:spacing w:before="360" w:after="100" w:afterAutospacing="1"/>
        <w:jc w:val="left"/>
        <w:rPr>
          <w:rFonts w:eastAsia="Times New Roman" w:cs="Times New Roman"/>
          <w:sz w:val="20"/>
          <w:szCs w:val="20"/>
          <w:lang w:eastAsia="lv-LV"/>
        </w:rPr>
      </w:pPr>
      <w:r w:rsidRPr="00C3199F">
        <w:rPr>
          <w:rFonts w:eastAsia="Times New Roman" w:cs="Times New Roman"/>
          <w:sz w:val="20"/>
          <w:szCs w:val="20"/>
          <w:lang w:eastAsia="lv-LV"/>
        </w:rPr>
        <w:t>Izglītojamo vecumposms” (</w:t>
      </w:r>
      <w:r w:rsidRPr="00C3199F">
        <w:rPr>
          <w:rFonts w:eastAsia="Times New Roman" w:cs="Times New Roman"/>
          <w:i/>
          <w:iCs/>
          <w:sz w:val="20"/>
          <w:szCs w:val="20"/>
          <w:lang w:eastAsia="lv-LV"/>
        </w:rPr>
        <w:t>atzīmēt vienu</w:t>
      </w:r>
      <w:r w:rsidRPr="00C3199F">
        <w:rPr>
          <w:rFonts w:eastAsia="Times New Roman" w:cs="Times New Roman"/>
          <w:sz w:val="20"/>
          <w:szCs w:val="20"/>
          <w:lang w:eastAsia="lv-LV"/>
        </w:rPr>
        <w:t>)</w:t>
      </w:r>
    </w:p>
    <w:p w14:paraId="2B3F47F1" w14:textId="77777777" w:rsidR="00C3199F" w:rsidRPr="00C3199F" w:rsidRDefault="00C3199F" w:rsidP="00C3199F">
      <w:pPr>
        <w:spacing w:before="100" w:beforeAutospacing="1" w:after="100" w:afterAutospacing="1"/>
        <w:jc w:val="left"/>
        <w:rPr>
          <w:rFonts w:eastAsia="Times New Roman" w:cs="Times New Roman"/>
          <w:sz w:val="20"/>
          <w:szCs w:val="20"/>
          <w:lang w:eastAsia="lv-LV"/>
        </w:rPr>
      </w:pPr>
      <w:r w:rsidRPr="00C3199F">
        <w:rPr>
          <w:rFonts w:ascii="Segoe UI Symbol" w:eastAsia="Times New Roman" w:hAnsi="Segoe UI Symbol" w:cs="Segoe UI Symbol"/>
          <w:sz w:val="20"/>
          <w:szCs w:val="20"/>
          <w:lang w:eastAsia="lv-LV"/>
        </w:rPr>
        <w:t>☐</w:t>
      </w:r>
      <w:r w:rsidRPr="00C3199F">
        <w:rPr>
          <w:rFonts w:eastAsia="Times New Roman" w:cs="Times New Roman"/>
          <w:sz w:val="20"/>
          <w:szCs w:val="20"/>
          <w:lang w:eastAsia="lv-LV"/>
        </w:rPr>
        <w:t xml:space="preserve">Pirmsskola </w:t>
      </w:r>
      <w:r w:rsidRPr="00C3199F">
        <w:rPr>
          <w:rFonts w:eastAsia="Times New Roman" w:cs="Times New Roman"/>
          <w:sz w:val="20"/>
          <w:szCs w:val="20"/>
          <w:lang w:eastAsia="lv-LV"/>
        </w:rPr>
        <w:tab/>
      </w:r>
      <w:r w:rsidRPr="00C3199F">
        <w:rPr>
          <w:rFonts w:ascii="Segoe UI Symbol" w:eastAsia="Times New Roman" w:hAnsi="Segoe UI Symbol" w:cs="Segoe UI Symbol"/>
          <w:sz w:val="20"/>
          <w:szCs w:val="20"/>
          <w:lang w:eastAsia="lv-LV"/>
        </w:rPr>
        <w:t>☐</w:t>
      </w:r>
      <w:r w:rsidRPr="00C3199F">
        <w:rPr>
          <w:rFonts w:eastAsia="Times New Roman" w:cs="Times New Roman"/>
          <w:sz w:val="20"/>
          <w:szCs w:val="20"/>
          <w:lang w:eastAsia="lv-LV"/>
        </w:rPr>
        <w:t xml:space="preserve">Pamatskola </w:t>
      </w:r>
      <w:r w:rsidRPr="00C3199F">
        <w:rPr>
          <w:rFonts w:eastAsia="Times New Roman" w:cs="Times New Roman"/>
          <w:sz w:val="20"/>
          <w:szCs w:val="20"/>
          <w:lang w:eastAsia="lv-LV"/>
        </w:rPr>
        <w:tab/>
      </w:r>
      <w:r w:rsidRPr="00C3199F">
        <w:rPr>
          <w:rFonts w:ascii="Segoe UI Symbol" w:eastAsia="Times New Roman" w:hAnsi="Segoe UI Symbol" w:cs="Segoe UI Symbol"/>
          <w:sz w:val="20"/>
          <w:szCs w:val="20"/>
          <w:lang w:eastAsia="lv-LV"/>
        </w:rPr>
        <w:t>☐</w:t>
      </w:r>
      <w:r w:rsidRPr="00C3199F">
        <w:rPr>
          <w:rFonts w:eastAsia="Times New Roman" w:cs="Times New Roman"/>
          <w:sz w:val="20"/>
          <w:szCs w:val="20"/>
          <w:lang w:eastAsia="lv-LV"/>
        </w:rPr>
        <w:t xml:space="preserve">Vidusskola </w:t>
      </w:r>
      <w:r w:rsidRPr="00C3199F">
        <w:rPr>
          <w:rFonts w:eastAsia="Times New Roman" w:cs="Times New Roman"/>
          <w:sz w:val="20"/>
          <w:szCs w:val="20"/>
          <w:lang w:eastAsia="lv-LV"/>
        </w:rPr>
        <w:tab/>
      </w:r>
      <w:r w:rsidRPr="00C3199F">
        <w:rPr>
          <w:rFonts w:ascii="Segoe UI Symbol" w:eastAsia="Times New Roman" w:hAnsi="Segoe UI Symbol" w:cs="Segoe UI Symbol"/>
          <w:sz w:val="20"/>
          <w:szCs w:val="20"/>
          <w:lang w:eastAsia="lv-LV"/>
        </w:rPr>
        <w:t>☐</w:t>
      </w:r>
      <w:r w:rsidRPr="00C3199F">
        <w:rPr>
          <w:rFonts w:eastAsia="Times New Roman" w:cs="Times New Roman"/>
          <w:sz w:val="20"/>
          <w:szCs w:val="20"/>
          <w:lang w:eastAsia="lv-LV"/>
        </w:rPr>
        <w:t>Pieaugušie</w:t>
      </w:r>
    </w:p>
    <w:p w14:paraId="35B7AEFC" w14:textId="77777777" w:rsidR="00C3199F" w:rsidRPr="00C3199F" w:rsidRDefault="00C3199F" w:rsidP="00C3199F">
      <w:pPr>
        <w:spacing w:before="100" w:beforeAutospacing="1" w:after="100" w:afterAutospacing="1"/>
        <w:jc w:val="left"/>
        <w:rPr>
          <w:rFonts w:eastAsia="Times New Roman" w:cs="Times New Roman"/>
          <w:sz w:val="20"/>
          <w:szCs w:val="20"/>
          <w:lang w:eastAsia="lv-LV"/>
        </w:rPr>
      </w:pPr>
      <w:r w:rsidRPr="00C3199F">
        <w:rPr>
          <w:rFonts w:eastAsia="Times New Roman" w:cs="Times New Roman"/>
          <w:sz w:val="20"/>
          <w:szCs w:val="20"/>
          <w:lang w:eastAsia="lv-LV"/>
        </w:rPr>
        <w:t>Programmas uzdevumi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8"/>
      </w:tblGrid>
      <w:tr w:rsidR="00C3199F" w:rsidRPr="00C3199F" w14:paraId="18FEDFB6" w14:textId="77777777" w:rsidTr="00857F5F">
        <w:trPr>
          <w:trHeight w:val="9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C0C97E" w14:textId="77777777" w:rsidR="00C3199F" w:rsidRPr="00C3199F" w:rsidRDefault="00C3199F" w:rsidP="00C3199F">
            <w:pPr>
              <w:jc w:val="left"/>
              <w:rPr>
                <w:rFonts w:eastAsia="Times New Roman" w:cs="Times New Roman"/>
                <w:sz w:val="20"/>
                <w:szCs w:val="20"/>
                <w:lang w:eastAsia="lv-LV"/>
              </w:rPr>
            </w:pPr>
            <w:r w:rsidRPr="00C3199F">
              <w:rPr>
                <w:rFonts w:eastAsia="Times New Roman" w:cs="Times New Roman"/>
                <w:sz w:val="20"/>
                <w:szCs w:val="20"/>
                <w:lang w:eastAsia="lv-LV"/>
              </w:rPr>
              <w:t> </w:t>
            </w:r>
          </w:p>
        </w:tc>
      </w:tr>
    </w:tbl>
    <w:p w14:paraId="04D9030A" w14:textId="77777777" w:rsidR="00C3199F" w:rsidRPr="00C3199F" w:rsidRDefault="00C3199F" w:rsidP="00C3199F">
      <w:pPr>
        <w:spacing w:before="100" w:beforeAutospacing="1" w:after="100" w:afterAutospacing="1"/>
        <w:jc w:val="left"/>
        <w:rPr>
          <w:rFonts w:eastAsia="Times New Roman" w:cs="Times New Roman"/>
          <w:sz w:val="20"/>
          <w:szCs w:val="20"/>
          <w:lang w:eastAsia="lv-LV"/>
        </w:rPr>
      </w:pPr>
      <w:r w:rsidRPr="00C3199F">
        <w:rPr>
          <w:rFonts w:eastAsia="Times New Roman" w:cs="Times New Roman"/>
          <w:sz w:val="20"/>
          <w:szCs w:val="20"/>
          <w:lang w:eastAsia="lv-LV"/>
        </w:rPr>
        <w:t>Plānoto rezultātu apraksts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8"/>
      </w:tblGrid>
      <w:tr w:rsidR="00C3199F" w:rsidRPr="00C3199F" w14:paraId="4FBEAAD0" w14:textId="77777777" w:rsidTr="00857F5F">
        <w:trPr>
          <w:trHeight w:val="9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5659C6" w14:textId="77777777" w:rsidR="00C3199F" w:rsidRPr="00C3199F" w:rsidRDefault="00C3199F" w:rsidP="00C3199F">
            <w:pPr>
              <w:jc w:val="left"/>
              <w:rPr>
                <w:rFonts w:eastAsia="Times New Roman" w:cs="Times New Roman"/>
                <w:sz w:val="20"/>
                <w:szCs w:val="20"/>
                <w:lang w:eastAsia="lv-LV"/>
              </w:rPr>
            </w:pPr>
            <w:r w:rsidRPr="00C3199F">
              <w:rPr>
                <w:rFonts w:eastAsia="Times New Roman" w:cs="Times New Roman"/>
                <w:sz w:val="20"/>
                <w:szCs w:val="20"/>
                <w:lang w:eastAsia="lv-LV"/>
              </w:rPr>
              <w:t> </w:t>
            </w:r>
          </w:p>
        </w:tc>
      </w:tr>
    </w:tbl>
    <w:p w14:paraId="60ABDC01" w14:textId="77777777" w:rsidR="00C3199F" w:rsidRPr="00C3199F" w:rsidRDefault="00C3199F" w:rsidP="00C3199F">
      <w:pPr>
        <w:spacing w:before="100" w:beforeAutospacing="1" w:after="100" w:afterAutospacing="1"/>
        <w:jc w:val="left"/>
        <w:rPr>
          <w:rFonts w:eastAsia="Times New Roman" w:cs="Times New Roman"/>
          <w:sz w:val="20"/>
          <w:szCs w:val="20"/>
          <w:lang w:eastAsia="lv-LV"/>
        </w:rPr>
      </w:pPr>
      <w:r w:rsidRPr="00C3199F">
        <w:rPr>
          <w:rFonts w:eastAsia="Times New Roman" w:cs="Times New Roman"/>
          <w:sz w:val="20"/>
          <w:szCs w:val="20"/>
          <w:lang w:eastAsia="lv-LV"/>
        </w:rPr>
        <w:t>Izglītības programmas materiālais nodrošinājums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8"/>
      </w:tblGrid>
      <w:tr w:rsidR="00C3199F" w:rsidRPr="00C3199F" w14:paraId="4D67E7AD" w14:textId="77777777" w:rsidTr="00857F5F">
        <w:trPr>
          <w:trHeight w:val="9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240887" w14:textId="77777777" w:rsidR="00C3199F" w:rsidRPr="00C3199F" w:rsidRDefault="00C3199F" w:rsidP="00C3199F">
            <w:pPr>
              <w:jc w:val="left"/>
              <w:rPr>
                <w:rFonts w:eastAsia="Times New Roman" w:cs="Times New Roman"/>
                <w:sz w:val="20"/>
                <w:szCs w:val="20"/>
                <w:lang w:eastAsia="lv-LV"/>
              </w:rPr>
            </w:pPr>
            <w:r w:rsidRPr="00C3199F">
              <w:rPr>
                <w:rFonts w:eastAsia="Times New Roman" w:cs="Times New Roman"/>
                <w:sz w:val="20"/>
                <w:szCs w:val="20"/>
                <w:lang w:eastAsia="lv-LV"/>
              </w:rPr>
              <w:t> </w:t>
            </w:r>
          </w:p>
        </w:tc>
      </w:tr>
    </w:tbl>
    <w:p w14:paraId="262FC060" w14:textId="77777777" w:rsidR="00C3199F" w:rsidRPr="00C3199F" w:rsidRDefault="00C3199F" w:rsidP="00C3199F">
      <w:pPr>
        <w:spacing w:before="100" w:beforeAutospacing="1" w:after="100" w:afterAutospacing="1"/>
        <w:jc w:val="left"/>
        <w:rPr>
          <w:rFonts w:eastAsia="Times New Roman" w:cs="Times New Roman"/>
          <w:sz w:val="20"/>
          <w:szCs w:val="20"/>
          <w:lang w:eastAsia="lv-LV"/>
        </w:rPr>
      </w:pPr>
      <w:r w:rsidRPr="00C3199F">
        <w:rPr>
          <w:rFonts w:eastAsia="Times New Roman" w:cs="Times New Roman"/>
          <w:sz w:val="20"/>
          <w:szCs w:val="20"/>
          <w:lang w:eastAsia="lv-LV"/>
        </w:rPr>
        <w:t>Izglītības programmas finansiālais nodrošinājums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8"/>
      </w:tblGrid>
      <w:tr w:rsidR="00C3199F" w:rsidRPr="00C3199F" w14:paraId="77AF12A1" w14:textId="77777777" w:rsidTr="00857F5F">
        <w:trPr>
          <w:trHeight w:val="9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F3E544" w14:textId="77777777" w:rsidR="00C3199F" w:rsidRPr="00C3199F" w:rsidRDefault="00C3199F" w:rsidP="00C3199F">
            <w:pPr>
              <w:jc w:val="left"/>
              <w:rPr>
                <w:rFonts w:eastAsia="Times New Roman" w:cs="Times New Roman"/>
                <w:sz w:val="20"/>
                <w:szCs w:val="20"/>
                <w:lang w:eastAsia="lv-LV"/>
              </w:rPr>
            </w:pPr>
            <w:r w:rsidRPr="00C3199F">
              <w:rPr>
                <w:rFonts w:eastAsia="Times New Roman" w:cs="Times New Roman"/>
                <w:sz w:val="20"/>
                <w:szCs w:val="20"/>
                <w:lang w:eastAsia="lv-LV"/>
              </w:rPr>
              <w:t> </w:t>
            </w:r>
          </w:p>
        </w:tc>
      </w:tr>
    </w:tbl>
    <w:p w14:paraId="126A9BC8" w14:textId="77777777" w:rsidR="00C3199F" w:rsidRPr="00C3199F" w:rsidRDefault="00C3199F" w:rsidP="00C3199F">
      <w:pPr>
        <w:spacing w:before="120" w:after="120"/>
        <w:rPr>
          <w:rFonts w:eastAsia="Times New Roman" w:cs="Times New Roman"/>
          <w:sz w:val="18"/>
          <w:szCs w:val="16"/>
        </w:rPr>
      </w:pPr>
      <w:r w:rsidRPr="00C3199F">
        <w:rPr>
          <w:rFonts w:eastAsia="Times New Roman" w:cs="Times New Roman"/>
          <w:sz w:val="20"/>
          <w:szCs w:val="20"/>
          <w:lang w:eastAsia="lv-LV"/>
        </w:rPr>
        <w:t xml:space="preserve">Izglītības programmas īstenošanai nepieciešamā personāla saraksts, kuram pievieno </w:t>
      </w:r>
      <w:r w:rsidRPr="00C3199F">
        <w:rPr>
          <w:rFonts w:eastAsia="Times New Roman" w:cs="Times New Roman"/>
          <w:bCs/>
          <w:sz w:val="18"/>
          <w:szCs w:val="16"/>
        </w:rPr>
        <w:t xml:space="preserve"> personāla izglītību apliecinošo dokumentu apliecinātas kopijas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8"/>
      </w:tblGrid>
      <w:tr w:rsidR="00C3199F" w:rsidRPr="00C3199F" w14:paraId="21EBEE9B" w14:textId="77777777" w:rsidTr="00857F5F">
        <w:trPr>
          <w:trHeight w:val="9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E713B6" w14:textId="77777777" w:rsidR="00C3199F" w:rsidRPr="00C3199F" w:rsidRDefault="00C3199F" w:rsidP="00C3199F">
            <w:pPr>
              <w:jc w:val="left"/>
              <w:rPr>
                <w:rFonts w:eastAsia="Times New Roman" w:cs="Times New Roman"/>
                <w:sz w:val="20"/>
                <w:szCs w:val="20"/>
                <w:lang w:eastAsia="lv-LV"/>
              </w:rPr>
            </w:pPr>
            <w:r w:rsidRPr="00C3199F">
              <w:rPr>
                <w:rFonts w:eastAsia="Times New Roman" w:cs="Times New Roman"/>
                <w:sz w:val="20"/>
                <w:szCs w:val="20"/>
                <w:lang w:eastAsia="lv-LV"/>
              </w:rPr>
              <w:t> </w:t>
            </w:r>
          </w:p>
        </w:tc>
      </w:tr>
    </w:tbl>
    <w:p w14:paraId="732D80B4" w14:textId="77777777" w:rsidR="00C3199F" w:rsidRPr="00C3199F" w:rsidRDefault="00C3199F" w:rsidP="00C3199F">
      <w:pPr>
        <w:jc w:val="left"/>
        <w:rPr>
          <w:rFonts w:eastAsia="Times New Roman" w:cs="Times New Roman"/>
          <w:vanish/>
          <w:sz w:val="20"/>
          <w:szCs w:val="20"/>
          <w:lang w:eastAsia="lv-LV"/>
        </w:rPr>
      </w:pPr>
    </w:p>
    <w:p w14:paraId="33AF75C6" w14:textId="77777777" w:rsidR="00C3199F" w:rsidRPr="00C3199F" w:rsidRDefault="00C3199F" w:rsidP="00C3199F">
      <w:pPr>
        <w:jc w:val="left"/>
        <w:rPr>
          <w:rFonts w:eastAsia="Times New Roman" w:cs="Times New Roman"/>
          <w:sz w:val="20"/>
          <w:szCs w:val="20"/>
          <w:lang w:eastAsia="lv-LV"/>
        </w:rPr>
        <w:sectPr w:rsidR="00C3199F" w:rsidRPr="00C3199F" w:rsidSect="0094125B">
          <w:pgSz w:w="11906" w:h="16838"/>
          <w:pgMar w:top="1134" w:right="851" w:bottom="1134" w:left="1701" w:header="709" w:footer="709" w:gutter="0"/>
          <w:cols w:space="708"/>
          <w:titlePg/>
          <w:docGrid w:linePitch="381"/>
        </w:sect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5"/>
        <w:gridCol w:w="1521"/>
        <w:gridCol w:w="1933"/>
        <w:gridCol w:w="1226"/>
        <w:gridCol w:w="1319"/>
        <w:gridCol w:w="1388"/>
        <w:gridCol w:w="1562"/>
      </w:tblGrid>
      <w:tr w:rsidR="00C3199F" w:rsidRPr="00C3199F" w14:paraId="62213B24" w14:textId="77777777" w:rsidTr="00857F5F">
        <w:trPr>
          <w:trHeight w:val="311"/>
          <w:tblCellSpacing w:w="15" w:type="dxa"/>
        </w:trPr>
        <w:tc>
          <w:tcPr>
            <w:tcW w:w="0" w:type="auto"/>
            <w:tcBorders>
              <w:bottom w:val="single" w:sz="6" w:space="0" w:color="auto"/>
            </w:tcBorders>
            <w:vAlign w:val="center"/>
            <w:hideMark/>
          </w:tcPr>
          <w:p w14:paraId="6D45F47C" w14:textId="77777777" w:rsidR="00C3199F" w:rsidRPr="00C3199F" w:rsidRDefault="00C3199F" w:rsidP="00C3199F">
            <w:pPr>
              <w:jc w:val="left"/>
              <w:rPr>
                <w:rFonts w:eastAsia="Times New Roman" w:cs="Times New Roman"/>
                <w:sz w:val="20"/>
                <w:szCs w:val="20"/>
                <w:lang w:eastAsia="lv-LV"/>
              </w:rPr>
            </w:pPr>
            <w:r w:rsidRPr="00C3199F">
              <w:rPr>
                <w:rFonts w:eastAsia="Times New Roman" w:cs="Times New Roman"/>
                <w:sz w:val="20"/>
                <w:szCs w:val="20"/>
                <w:lang w:eastAsia="lv-LV"/>
              </w:rPr>
              <w:lastRenderedPageBreak/>
              <w:t> </w:t>
            </w:r>
          </w:p>
        </w:tc>
        <w:tc>
          <w:tcPr>
            <w:tcW w:w="0" w:type="auto"/>
            <w:tcBorders>
              <w:bottom w:val="single" w:sz="6" w:space="0" w:color="auto"/>
            </w:tcBorders>
            <w:vAlign w:val="center"/>
            <w:hideMark/>
          </w:tcPr>
          <w:p w14:paraId="2FC124CC" w14:textId="77777777" w:rsidR="00C3199F" w:rsidRPr="00C3199F" w:rsidRDefault="00C3199F" w:rsidP="00C3199F">
            <w:pPr>
              <w:jc w:val="left"/>
              <w:rPr>
                <w:rFonts w:eastAsia="Times New Roman" w:cs="Times New Roman"/>
                <w:sz w:val="20"/>
                <w:szCs w:val="20"/>
                <w:lang w:eastAsia="lv-LV"/>
              </w:rPr>
            </w:pPr>
            <w:r w:rsidRPr="00C3199F">
              <w:rPr>
                <w:rFonts w:eastAsia="Times New Roman" w:cs="Times New Roman"/>
                <w:sz w:val="20"/>
                <w:szCs w:val="20"/>
                <w:lang w:eastAsia="lv-LV"/>
              </w:rPr>
              <w:t> </w:t>
            </w:r>
          </w:p>
        </w:tc>
        <w:tc>
          <w:tcPr>
            <w:tcW w:w="0" w:type="auto"/>
            <w:tcBorders>
              <w:bottom w:val="single" w:sz="6" w:space="0" w:color="auto"/>
            </w:tcBorders>
            <w:vAlign w:val="center"/>
            <w:hideMark/>
          </w:tcPr>
          <w:p w14:paraId="1FAD6161" w14:textId="77777777" w:rsidR="00C3199F" w:rsidRPr="00C3199F" w:rsidRDefault="00C3199F" w:rsidP="00C3199F">
            <w:pPr>
              <w:jc w:val="left"/>
              <w:rPr>
                <w:rFonts w:eastAsia="Times New Roman" w:cs="Times New Roman"/>
                <w:sz w:val="20"/>
                <w:szCs w:val="20"/>
                <w:lang w:eastAsia="lv-LV"/>
              </w:rPr>
            </w:pPr>
            <w:r w:rsidRPr="00C3199F">
              <w:rPr>
                <w:rFonts w:eastAsia="Times New Roman" w:cs="Times New Roman"/>
                <w:sz w:val="20"/>
                <w:szCs w:val="20"/>
                <w:lang w:eastAsia="lv-LV"/>
              </w:rPr>
              <w:t> </w:t>
            </w:r>
          </w:p>
        </w:tc>
        <w:tc>
          <w:tcPr>
            <w:tcW w:w="656" w:type="pct"/>
            <w:tcBorders>
              <w:bottom w:val="single" w:sz="6" w:space="0" w:color="auto"/>
            </w:tcBorders>
            <w:vAlign w:val="center"/>
            <w:hideMark/>
          </w:tcPr>
          <w:p w14:paraId="597D93B7" w14:textId="77777777" w:rsidR="00C3199F" w:rsidRPr="00C3199F" w:rsidRDefault="00C3199F" w:rsidP="00C3199F">
            <w:pPr>
              <w:jc w:val="left"/>
              <w:rPr>
                <w:rFonts w:eastAsia="Times New Roman" w:cs="Times New Roman"/>
                <w:sz w:val="20"/>
                <w:szCs w:val="20"/>
                <w:lang w:eastAsia="lv-LV"/>
              </w:rPr>
            </w:pPr>
            <w:r w:rsidRPr="00C3199F">
              <w:rPr>
                <w:rFonts w:eastAsia="Times New Roman" w:cs="Times New Roman"/>
                <w:sz w:val="20"/>
                <w:szCs w:val="20"/>
                <w:lang w:eastAsia="lv-LV"/>
              </w:rPr>
              <w:t> </w:t>
            </w:r>
          </w:p>
        </w:tc>
        <w:tc>
          <w:tcPr>
            <w:tcW w:w="707" w:type="pct"/>
            <w:tcBorders>
              <w:bottom w:val="single" w:sz="6" w:space="0" w:color="auto"/>
            </w:tcBorders>
            <w:vAlign w:val="center"/>
            <w:hideMark/>
          </w:tcPr>
          <w:p w14:paraId="4198A647" w14:textId="77777777" w:rsidR="00C3199F" w:rsidRPr="00C3199F" w:rsidRDefault="00C3199F" w:rsidP="00C3199F">
            <w:pPr>
              <w:jc w:val="left"/>
              <w:rPr>
                <w:rFonts w:eastAsia="Times New Roman" w:cs="Times New Roman"/>
                <w:sz w:val="20"/>
                <w:szCs w:val="20"/>
                <w:lang w:eastAsia="lv-LV"/>
              </w:rPr>
            </w:pPr>
            <w:r w:rsidRPr="00C3199F">
              <w:rPr>
                <w:rFonts w:eastAsia="Times New Roman" w:cs="Times New Roman"/>
                <w:sz w:val="20"/>
                <w:szCs w:val="20"/>
                <w:lang w:eastAsia="lv-LV"/>
              </w:rPr>
              <w:t> </w:t>
            </w:r>
          </w:p>
        </w:tc>
        <w:tc>
          <w:tcPr>
            <w:tcW w:w="745" w:type="pct"/>
            <w:tcBorders>
              <w:bottom w:val="single" w:sz="6" w:space="0" w:color="auto"/>
            </w:tcBorders>
            <w:vAlign w:val="center"/>
            <w:hideMark/>
          </w:tcPr>
          <w:p w14:paraId="182FC09F" w14:textId="77777777" w:rsidR="00C3199F" w:rsidRPr="00C3199F" w:rsidRDefault="00C3199F" w:rsidP="00C3199F">
            <w:pPr>
              <w:jc w:val="left"/>
              <w:rPr>
                <w:rFonts w:eastAsia="Times New Roman" w:cs="Times New Roman"/>
                <w:sz w:val="20"/>
                <w:szCs w:val="20"/>
                <w:lang w:eastAsia="lv-LV"/>
              </w:rPr>
            </w:pPr>
            <w:r w:rsidRPr="00C3199F">
              <w:rPr>
                <w:rFonts w:eastAsia="Times New Roman" w:cs="Times New Roman"/>
                <w:sz w:val="20"/>
                <w:szCs w:val="20"/>
                <w:lang w:eastAsia="lv-LV"/>
              </w:rPr>
              <w:t> </w:t>
            </w:r>
          </w:p>
        </w:tc>
        <w:tc>
          <w:tcPr>
            <w:tcW w:w="832" w:type="pct"/>
            <w:tcBorders>
              <w:bottom w:val="single" w:sz="6" w:space="0" w:color="auto"/>
            </w:tcBorders>
          </w:tcPr>
          <w:p w14:paraId="7AFD4A88" w14:textId="77777777" w:rsidR="00C3199F" w:rsidRPr="00C3199F" w:rsidRDefault="00C3199F" w:rsidP="00C3199F">
            <w:pPr>
              <w:jc w:val="left"/>
              <w:rPr>
                <w:rFonts w:eastAsia="Times New Roman" w:cs="Times New Roman"/>
                <w:sz w:val="20"/>
                <w:szCs w:val="20"/>
                <w:lang w:eastAsia="lv-LV"/>
              </w:rPr>
            </w:pPr>
          </w:p>
        </w:tc>
      </w:tr>
      <w:tr w:rsidR="00C3199F" w:rsidRPr="00C3199F" w14:paraId="705BD44C" w14:textId="77777777" w:rsidTr="00857F5F">
        <w:trPr>
          <w:trHeight w:val="311"/>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2FE6B81C" w14:textId="77777777" w:rsidR="00C3199F" w:rsidRPr="00C3199F" w:rsidRDefault="00C3199F" w:rsidP="00C3199F">
            <w:pPr>
              <w:jc w:val="center"/>
              <w:rPr>
                <w:rFonts w:eastAsia="Times New Roman" w:cs="Times New Roman"/>
                <w:sz w:val="20"/>
                <w:szCs w:val="20"/>
                <w:lang w:eastAsia="lv-LV"/>
              </w:rPr>
            </w:pPr>
            <w:r w:rsidRPr="00C3199F">
              <w:rPr>
                <w:rFonts w:eastAsia="Times New Roman" w:cs="Times New Roman"/>
                <w:sz w:val="20"/>
                <w:szCs w:val="20"/>
                <w:lang w:eastAsia="lv-LV"/>
              </w:rPr>
              <w:t>Nr.</w:t>
            </w:r>
            <w:r w:rsidRPr="00C3199F">
              <w:rPr>
                <w:rFonts w:eastAsia="Times New Roman" w:cs="Times New Roman"/>
                <w:sz w:val="20"/>
                <w:szCs w:val="20"/>
                <w:lang w:eastAsia="lv-LV"/>
              </w:rPr>
              <w:br/>
              <w:t>p.k.</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1D074" w14:textId="77777777" w:rsidR="00C3199F" w:rsidRPr="00C3199F" w:rsidRDefault="00C3199F" w:rsidP="00C3199F">
            <w:pPr>
              <w:jc w:val="center"/>
              <w:rPr>
                <w:rFonts w:eastAsia="Times New Roman" w:cs="Times New Roman"/>
                <w:sz w:val="20"/>
                <w:szCs w:val="20"/>
                <w:lang w:eastAsia="lv-LV"/>
              </w:rPr>
            </w:pPr>
            <w:r w:rsidRPr="00C3199F">
              <w:rPr>
                <w:rFonts w:eastAsia="Times New Roman" w:cs="Times New Roman"/>
                <w:sz w:val="20"/>
                <w:szCs w:val="20"/>
                <w:lang w:eastAsia="lv-LV"/>
              </w:rPr>
              <w:t>Tēmas nosaukums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6DA84" w14:textId="77777777" w:rsidR="00C3199F" w:rsidRPr="00C3199F" w:rsidRDefault="00C3199F" w:rsidP="00C3199F">
            <w:pPr>
              <w:jc w:val="center"/>
              <w:rPr>
                <w:rFonts w:eastAsia="Times New Roman" w:cs="Times New Roman"/>
                <w:sz w:val="20"/>
                <w:szCs w:val="20"/>
                <w:lang w:eastAsia="lv-LV"/>
              </w:rPr>
            </w:pPr>
            <w:r w:rsidRPr="00C3199F">
              <w:rPr>
                <w:rFonts w:eastAsia="Times New Roman" w:cs="Times New Roman"/>
                <w:sz w:val="20"/>
                <w:szCs w:val="20"/>
                <w:lang w:eastAsia="lv-LV"/>
              </w:rPr>
              <w:t>Apakštēmas nosaukums</w:t>
            </w:r>
          </w:p>
        </w:tc>
        <w:tc>
          <w:tcPr>
            <w:tcW w:w="656" w:type="pct"/>
            <w:tcBorders>
              <w:top w:val="single" w:sz="6" w:space="0" w:color="auto"/>
              <w:left w:val="single" w:sz="6" w:space="0" w:color="auto"/>
              <w:bottom w:val="single" w:sz="6" w:space="0" w:color="auto"/>
              <w:right w:val="single" w:sz="6" w:space="0" w:color="auto"/>
            </w:tcBorders>
            <w:vAlign w:val="center"/>
            <w:hideMark/>
          </w:tcPr>
          <w:p w14:paraId="1AC9D4C5" w14:textId="77777777" w:rsidR="00C3199F" w:rsidRPr="00C3199F" w:rsidRDefault="00C3199F" w:rsidP="00C3199F">
            <w:pPr>
              <w:jc w:val="center"/>
              <w:rPr>
                <w:rFonts w:eastAsia="Times New Roman" w:cs="Times New Roman"/>
                <w:sz w:val="20"/>
                <w:szCs w:val="20"/>
                <w:lang w:eastAsia="lv-LV"/>
              </w:rPr>
            </w:pPr>
            <w:r w:rsidRPr="00C3199F">
              <w:rPr>
                <w:rFonts w:eastAsia="Times New Roman" w:cs="Times New Roman"/>
                <w:sz w:val="20"/>
                <w:szCs w:val="20"/>
                <w:lang w:eastAsia="lv-LV"/>
              </w:rPr>
              <w:t>Teorijas stundu skaits katrā gadā</w:t>
            </w:r>
          </w:p>
        </w:tc>
        <w:tc>
          <w:tcPr>
            <w:tcW w:w="707" w:type="pct"/>
            <w:tcBorders>
              <w:top w:val="single" w:sz="6" w:space="0" w:color="auto"/>
              <w:left w:val="single" w:sz="6" w:space="0" w:color="auto"/>
              <w:bottom w:val="single" w:sz="6" w:space="0" w:color="auto"/>
              <w:right w:val="single" w:sz="6" w:space="0" w:color="auto"/>
            </w:tcBorders>
            <w:vAlign w:val="center"/>
            <w:hideMark/>
          </w:tcPr>
          <w:p w14:paraId="4BF442BC" w14:textId="77777777" w:rsidR="00C3199F" w:rsidRPr="00C3199F" w:rsidRDefault="00C3199F" w:rsidP="00C3199F">
            <w:pPr>
              <w:jc w:val="center"/>
              <w:rPr>
                <w:rFonts w:eastAsia="Times New Roman" w:cs="Times New Roman"/>
                <w:sz w:val="20"/>
                <w:szCs w:val="20"/>
                <w:lang w:eastAsia="lv-LV"/>
              </w:rPr>
            </w:pPr>
            <w:r w:rsidRPr="00C3199F">
              <w:rPr>
                <w:rFonts w:eastAsia="Times New Roman" w:cs="Times New Roman"/>
                <w:sz w:val="20"/>
                <w:szCs w:val="20"/>
                <w:lang w:eastAsia="lv-LV"/>
              </w:rPr>
              <w:t>Praktisko nodarbību stundu skaits katrā gadā</w:t>
            </w:r>
          </w:p>
        </w:tc>
        <w:tc>
          <w:tcPr>
            <w:tcW w:w="745" w:type="pct"/>
            <w:tcBorders>
              <w:top w:val="single" w:sz="6" w:space="0" w:color="auto"/>
              <w:left w:val="single" w:sz="6" w:space="0" w:color="auto"/>
              <w:bottom w:val="single" w:sz="6" w:space="0" w:color="auto"/>
              <w:right w:val="single" w:sz="6" w:space="0" w:color="auto"/>
            </w:tcBorders>
            <w:vAlign w:val="center"/>
            <w:hideMark/>
          </w:tcPr>
          <w:p w14:paraId="74B116D6" w14:textId="77777777" w:rsidR="00C3199F" w:rsidRPr="00C3199F" w:rsidRDefault="00C3199F" w:rsidP="00C3199F">
            <w:pPr>
              <w:jc w:val="center"/>
              <w:rPr>
                <w:rFonts w:eastAsia="Times New Roman" w:cs="Times New Roman"/>
                <w:sz w:val="20"/>
                <w:szCs w:val="20"/>
                <w:lang w:eastAsia="lv-LV"/>
              </w:rPr>
            </w:pPr>
            <w:r w:rsidRPr="00C3199F">
              <w:rPr>
                <w:rFonts w:eastAsia="Times New Roman" w:cs="Times New Roman"/>
                <w:sz w:val="20"/>
                <w:szCs w:val="20"/>
                <w:lang w:eastAsia="lv-LV"/>
              </w:rPr>
              <w:t>Kopējais stundu skaits katrā gadā</w:t>
            </w:r>
          </w:p>
        </w:tc>
        <w:tc>
          <w:tcPr>
            <w:tcW w:w="832" w:type="pct"/>
            <w:tcBorders>
              <w:top w:val="single" w:sz="6" w:space="0" w:color="auto"/>
              <w:left w:val="single" w:sz="6" w:space="0" w:color="auto"/>
              <w:bottom w:val="single" w:sz="6" w:space="0" w:color="auto"/>
              <w:right w:val="single" w:sz="6" w:space="0" w:color="auto"/>
            </w:tcBorders>
          </w:tcPr>
          <w:p w14:paraId="48C60933" w14:textId="77777777" w:rsidR="00C3199F" w:rsidRPr="00C3199F" w:rsidRDefault="00C3199F" w:rsidP="00C3199F">
            <w:pPr>
              <w:jc w:val="center"/>
              <w:rPr>
                <w:rFonts w:eastAsia="Times New Roman" w:cs="Times New Roman"/>
                <w:sz w:val="20"/>
                <w:szCs w:val="20"/>
                <w:lang w:eastAsia="lv-LV"/>
              </w:rPr>
            </w:pPr>
            <w:r w:rsidRPr="00C3199F">
              <w:rPr>
                <w:rFonts w:eastAsia="Times New Roman" w:cs="Times New Roman"/>
                <w:sz w:val="20"/>
                <w:szCs w:val="20"/>
                <w:lang w:eastAsia="lv-LV"/>
              </w:rPr>
              <w:t>Plānotais vienas nodarbības ilgums</w:t>
            </w:r>
          </w:p>
        </w:tc>
      </w:tr>
    </w:tbl>
    <w:p w14:paraId="0DEC6199" w14:textId="77777777" w:rsidR="00C3199F" w:rsidRPr="00C3199F" w:rsidRDefault="00C3199F" w:rsidP="00C3199F">
      <w:pPr>
        <w:tabs>
          <w:tab w:val="left" w:pos="230"/>
          <w:tab w:val="left" w:pos="7088"/>
          <w:tab w:val="right" w:pos="9354"/>
        </w:tabs>
        <w:jc w:val="left"/>
        <w:rPr>
          <w:rFonts w:eastAsia="Times New Roman" w:cs="Times New Roman"/>
          <w:b/>
          <w:szCs w:val="24"/>
        </w:rPr>
      </w:pPr>
      <w:r w:rsidRPr="00C3199F">
        <w:rPr>
          <w:rFonts w:eastAsia="Times New Roman" w:cs="Times New Roman"/>
          <w:b/>
          <w:szCs w:val="24"/>
        </w:rPr>
        <w:tab/>
      </w:r>
      <w:r w:rsidRPr="00C3199F">
        <w:rPr>
          <w:rFonts w:eastAsia="Times New Roman" w:cs="Times New Roman"/>
          <w:b/>
          <w:szCs w:val="24"/>
        </w:rPr>
        <w:tab/>
      </w:r>
    </w:p>
    <w:p w14:paraId="4068D2F8" w14:textId="77777777" w:rsidR="00C3199F" w:rsidRPr="00C3199F" w:rsidRDefault="00C3199F" w:rsidP="00C3199F">
      <w:pPr>
        <w:jc w:val="left"/>
        <w:rPr>
          <w:rFonts w:eastAsia="Times New Roman" w:cs="Times New Roman"/>
          <w:szCs w:val="24"/>
        </w:rPr>
        <w:sectPr w:rsidR="00C3199F" w:rsidRPr="00C3199F" w:rsidSect="0062737D">
          <w:pgSz w:w="11906" w:h="16838"/>
          <w:pgMar w:top="1134" w:right="851" w:bottom="1134" w:left="1701" w:header="709" w:footer="709" w:gutter="0"/>
          <w:cols w:space="708"/>
          <w:titlePg/>
          <w:docGrid w:linePitch="381"/>
        </w:sectPr>
      </w:pPr>
    </w:p>
    <w:p w14:paraId="10724A44" w14:textId="77777777" w:rsidR="00C3199F" w:rsidRPr="00C3199F" w:rsidRDefault="00C3199F" w:rsidP="00C3199F">
      <w:pPr>
        <w:tabs>
          <w:tab w:val="left" w:pos="7088"/>
        </w:tabs>
        <w:jc w:val="right"/>
        <w:rPr>
          <w:rFonts w:eastAsia="Times New Roman" w:cs="Times New Roman"/>
          <w:bCs/>
          <w:szCs w:val="24"/>
        </w:rPr>
      </w:pPr>
      <w:r w:rsidRPr="00C3199F">
        <w:rPr>
          <w:rFonts w:eastAsia="Times New Roman" w:cs="Times New Roman"/>
          <w:bCs/>
          <w:szCs w:val="24"/>
        </w:rPr>
        <w:lastRenderedPageBreak/>
        <w:t>3.pielikums</w:t>
      </w:r>
    </w:p>
    <w:p w14:paraId="0B97C1D6" w14:textId="77777777" w:rsidR="00C3199F" w:rsidRPr="00C3199F" w:rsidRDefault="00C3199F" w:rsidP="00C3199F">
      <w:pPr>
        <w:tabs>
          <w:tab w:val="left" w:pos="7088"/>
        </w:tabs>
        <w:jc w:val="right"/>
        <w:rPr>
          <w:rFonts w:eastAsia="Times New Roman" w:cs="Times New Roman"/>
          <w:szCs w:val="24"/>
        </w:rPr>
      </w:pPr>
      <w:r w:rsidRPr="00C3199F">
        <w:rPr>
          <w:rFonts w:eastAsia="Times New Roman" w:cs="Times New Roman"/>
          <w:szCs w:val="24"/>
        </w:rPr>
        <w:t>Saldus novada pašvaldības  2023.gada 27.septembra</w:t>
      </w:r>
    </w:p>
    <w:p w14:paraId="57F3EBE2" w14:textId="77777777" w:rsidR="00C3199F" w:rsidRPr="00C3199F" w:rsidRDefault="00C3199F" w:rsidP="00C3199F">
      <w:pPr>
        <w:tabs>
          <w:tab w:val="left" w:pos="7088"/>
        </w:tabs>
        <w:jc w:val="right"/>
        <w:rPr>
          <w:rFonts w:eastAsia="Times New Roman" w:cs="Times New Roman"/>
          <w:szCs w:val="24"/>
        </w:rPr>
      </w:pPr>
      <w:r w:rsidRPr="00C3199F">
        <w:rPr>
          <w:rFonts w:eastAsia="Times New Roman" w:cs="Times New Roman"/>
          <w:szCs w:val="24"/>
        </w:rPr>
        <w:t>saistošajiem noteikumiem Nr.30</w:t>
      </w:r>
    </w:p>
    <w:p w14:paraId="43AD1F55" w14:textId="77777777" w:rsidR="00C3199F" w:rsidRPr="00C3199F" w:rsidRDefault="00C3199F" w:rsidP="00C3199F">
      <w:pPr>
        <w:tabs>
          <w:tab w:val="left" w:pos="7088"/>
        </w:tabs>
        <w:jc w:val="right"/>
        <w:rPr>
          <w:rFonts w:eastAsia="Times New Roman" w:cs="Times New Roman"/>
          <w:szCs w:val="24"/>
        </w:rPr>
      </w:pPr>
    </w:p>
    <w:p w14:paraId="6397DEBC" w14:textId="77777777" w:rsidR="00C3199F" w:rsidRPr="00C3199F" w:rsidRDefault="00C3199F" w:rsidP="00C3199F">
      <w:pPr>
        <w:tabs>
          <w:tab w:val="left" w:pos="7088"/>
        </w:tabs>
        <w:jc w:val="right"/>
        <w:rPr>
          <w:rFonts w:eastAsia="Times New Roman" w:cs="Times New Roman"/>
          <w:szCs w:val="24"/>
        </w:rPr>
      </w:pPr>
    </w:p>
    <w:p w14:paraId="5448D0DA" w14:textId="77777777" w:rsidR="00C3199F" w:rsidRPr="00C3199F" w:rsidRDefault="00C3199F" w:rsidP="00C3199F">
      <w:pPr>
        <w:tabs>
          <w:tab w:val="left" w:pos="2268"/>
        </w:tabs>
        <w:jc w:val="center"/>
        <w:rPr>
          <w:rFonts w:eastAsia="Calibri" w:cs="Times New Roman"/>
          <w:sz w:val="20"/>
          <w:szCs w:val="24"/>
        </w:rPr>
      </w:pPr>
      <w:r w:rsidRPr="00C3199F">
        <w:rPr>
          <w:rFonts w:eastAsia="Times New Roman" w:cs="Times New Roman"/>
          <w:noProof/>
          <w:szCs w:val="24"/>
          <w:lang w:eastAsia="lv-LV"/>
        </w:rPr>
        <w:drawing>
          <wp:inline distT="0" distB="0" distL="0" distR="0" wp14:anchorId="07EA530C" wp14:editId="4380B9B8">
            <wp:extent cx="601980" cy="723900"/>
            <wp:effectExtent l="0" t="0" r="7620" b="0"/>
            <wp:docPr id="24" name="Attēls 24" descr="Apraksts: gerbonis_mazais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Apraksts: gerbonis_mazais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723900"/>
                    </a:xfrm>
                    <a:prstGeom prst="rect">
                      <a:avLst/>
                    </a:prstGeom>
                    <a:noFill/>
                    <a:ln>
                      <a:noFill/>
                    </a:ln>
                  </pic:spPr>
                </pic:pic>
              </a:graphicData>
            </a:graphic>
          </wp:inline>
        </w:drawing>
      </w:r>
    </w:p>
    <w:p w14:paraId="08810D05" w14:textId="77777777" w:rsidR="00C3199F" w:rsidRPr="00C3199F" w:rsidRDefault="00C3199F" w:rsidP="00C3199F">
      <w:pPr>
        <w:jc w:val="center"/>
        <w:rPr>
          <w:rFonts w:eastAsia="Times New Roman" w:cs="Times New Roman"/>
          <w:szCs w:val="24"/>
        </w:rPr>
      </w:pPr>
      <w:r w:rsidRPr="00C3199F">
        <w:rPr>
          <w:rFonts w:eastAsia="Times New Roman" w:cs="Times New Roman"/>
          <w:szCs w:val="24"/>
        </w:rPr>
        <w:t>Latvijas Republika</w:t>
      </w:r>
    </w:p>
    <w:p w14:paraId="59DD39C7" w14:textId="77777777" w:rsidR="00C3199F" w:rsidRPr="00C3199F" w:rsidRDefault="00C3199F" w:rsidP="00C3199F">
      <w:pPr>
        <w:jc w:val="center"/>
        <w:rPr>
          <w:rFonts w:eastAsia="Times New Roman" w:cs="Times New Roman"/>
          <w:b/>
          <w:sz w:val="40"/>
          <w:szCs w:val="24"/>
        </w:rPr>
      </w:pPr>
      <w:r w:rsidRPr="00C3199F">
        <w:rPr>
          <w:rFonts w:eastAsia="Times New Roman" w:cs="Times New Roman"/>
          <w:b/>
          <w:sz w:val="40"/>
          <w:szCs w:val="24"/>
        </w:rPr>
        <w:t>SALDUS NOVADA PAŠVALDĪBAS</w:t>
      </w:r>
    </w:p>
    <w:p w14:paraId="16FE73A4" w14:textId="77777777" w:rsidR="00C3199F" w:rsidRPr="00C3199F" w:rsidRDefault="00C3199F" w:rsidP="00C3199F">
      <w:pPr>
        <w:jc w:val="center"/>
        <w:rPr>
          <w:rFonts w:eastAsia="Times New Roman" w:cs="Times New Roman"/>
          <w:b/>
          <w:sz w:val="40"/>
          <w:szCs w:val="24"/>
        </w:rPr>
      </w:pPr>
      <w:r w:rsidRPr="00C3199F">
        <w:rPr>
          <w:rFonts w:eastAsia="Times New Roman" w:cs="Times New Roman"/>
          <w:b/>
          <w:sz w:val="40"/>
          <w:szCs w:val="24"/>
        </w:rPr>
        <w:t>IZGLĪTĪBAS PĀRVALDE</w:t>
      </w:r>
    </w:p>
    <w:p w14:paraId="3AA72715" w14:textId="77777777" w:rsidR="00C3199F" w:rsidRPr="00C3199F" w:rsidRDefault="00C3199F" w:rsidP="00C3199F">
      <w:pPr>
        <w:tabs>
          <w:tab w:val="left" w:pos="7088"/>
        </w:tabs>
        <w:jc w:val="center"/>
        <w:rPr>
          <w:rFonts w:eastAsia="Times New Roman" w:cs="Times New Roman"/>
          <w:szCs w:val="24"/>
        </w:rPr>
      </w:pPr>
    </w:p>
    <w:p w14:paraId="39931590" w14:textId="77777777" w:rsidR="00C3199F" w:rsidRPr="00C3199F" w:rsidRDefault="00C3199F" w:rsidP="00C3199F">
      <w:pPr>
        <w:tabs>
          <w:tab w:val="left" w:pos="7088"/>
        </w:tabs>
        <w:jc w:val="center"/>
        <w:rPr>
          <w:rFonts w:eastAsia="Times New Roman" w:cs="Times New Roman"/>
          <w:szCs w:val="24"/>
        </w:rPr>
      </w:pPr>
    </w:p>
    <w:p w14:paraId="5AAF1359" w14:textId="77777777" w:rsidR="00C3199F" w:rsidRPr="00C3199F" w:rsidRDefault="00C3199F" w:rsidP="00C3199F">
      <w:pPr>
        <w:tabs>
          <w:tab w:val="left" w:pos="7088"/>
        </w:tabs>
        <w:jc w:val="center"/>
        <w:rPr>
          <w:rFonts w:eastAsia="Times New Roman" w:cs="Times New Roman"/>
          <w:szCs w:val="24"/>
        </w:rPr>
      </w:pPr>
    </w:p>
    <w:p w14:paraId="0986159A" w14:textId="77777777" w:rsidR="00C3199F" w:rsidRPr="00C3199F" w:rsidRDefault="00C3199F" w:rsidP="00C3199F">
      <w:pPr>
        <w:tabs>
          <w:tab w:val="left" w:pos="7088"/>
        </w:tabs>
        <w:jc w:val="center"/>
        <w:rPr>
          <w:rFonts w:eastAsia="Times New Roman" w:cs="Times New Roman"/>
          <w:szCs w:val="24"/>
        </w:rPr>
      </w:pPr>
      <w:r w:rsidRPr="00C3199F">
        <w:rPr>
          <w:rFonts w:eastAsia="Times New Roman" w:cs="Times New Roman"/>
          <w:b/>
          <w:szCs w:val="24"/>
        </w:rPr>
        <w:t xml:space="preserve">LICENCE Nr. </w:t>
      </w:r>
      <w:r w:rsidRPr="00C3199F">
        <w:rPr>
          <w:rFonts w:eastAsia="Times New Roman" w:cs="Times New Roman"/>
          <w:b/>
          <w:szCs w:val="24"/>
          <w:u w:val="single"/>
        </w:rPr>
        <w:t>(licences numurs)</w:t>
      </w:r>
    </w:p>
    <w:p w14:paraId="77F7675E" w14:textId="77777777" w:rsidR="00C3199F" w:rsidRPr="00C3199F" w:rsidRDefault="00C3199F" w:rsidP="00C3199F">
      <w:pPr>
        <w:tabs>
          <w:tab w:val="left" w:pos="7088"/>
        </w:tabs>
        <w:jc w:val="center"/>
        <w:rPr>
          <w:rFonts w:eastAsia="Times New Roman" w:cs="Times New Roman"/>
          <w:szCs w:val="24"/>
        </w:rPr>
      </w:pPr>
      <w:r w:rsidRPr="00C3199F">
        <w:rPr>
          <w:rFonts w:eastAsia="Times New Roman" w:cs="Times New Roman"/>
          <w:szCs w:val="24"/>
        </w:rPr>
        <w:t>izsniegta</w:t>
      </w:r>
    </w:p>
    <w:p w14:paraId="69458AB7" w14:textId="77777777" w:rsidR="00C3199F" w:rsidRPr="00C3199F" w:rsidRDefault="00C3199F" w:rsidP="00C3199F">
      <w:pPr>
        <w:tabs>
          <w:tab w:val="left" w:pos="7088"/>
        </w:tabs>
        <w:jc w:val="center"/>
        <w:rPr>
          <w:rFonts w:eastAsia="Times New Roman" w:cs="Times New Roman"/>
          <w:szCs w:val="24"/>
        </w:rPr>
      </w:pPr>
    </w:p>
    <w:p w14:paraId="2BE77B34" w14:textId="77777777" w:rsidR="00C3199F" w:rsidRPr="00C3199F" w:rsidRDefault="00C3199F" w:rsidP="00C3199F">
      <w:pPr>
        <w:tabs>
          <w:tab w:val="left" w:pos="7088"/>
        </w:tabs>
        <w:jc w:val="center"/>
        <w:rPr>
          <w:rFonts w:eastAsia="Times New Roman" w:cs="Times New Roman"/>
          <w:b/>
          <w:szCs w:val="24"/>
        </w:rPr>
      </w:pPr>
      <w:r w:rsidRPr="00C3199F">
        <w:rPr>
          <w:rFonts w:eastAsia="Times New Roman" w:cs="Times New Roman"/>
          <w:b/>
          <w:szCs w:val="24"/>
        </w:rPr>
        <w:t>LICENCES PIEPRASĪTĀJS</w:t>
      </w:r>
    </w:p>
    <w:p w14:paraId="6A6E42DE" w14:textId="77777777" w:rsidR="00C3199F" w:rsidRPr="00C3199F" w:rsidRDefault="00C3199F" w:rsidP="00C3199F">
      <w:pPr>
        <w:tabs>
          <w:tab w:val="left" w:pos="7088"/>
        </w:tabs>
        <w:jc w:val="center"/>
        <w:rPr>
          <w:rFonts w:eastAsia="Times New Roman" w:cs="Times New Roman"/>
          <w:i/>
          <w:szCs w:val="24"/>
        </w:rPr>
      </w:pPr>
      <w:r w:rsidRPr="00C3199F">
        <w:rPr>
          <w:rFonts w:eastAsia="Times New Roman" w:cs="Times New Roman"/>
          <w:i/>
          <w:szCs w:val="24"/>
        </w:rPr>
        <w:t>(juridiskas personas nosaukums vai fiziskas personas vārds, uzvārds)</w:t>
      </w:r>
    </w:p>
    <w:p w14:paraId="23083BB5" w14:textId="77777777" w:rsidR="00C3199F" w:rsidRPr="00C3199F" w:rsidRDefault="00C3199F" w:rsidP="00C3199F">
      <w:pPr>
        <w:tabs>
          <w:tab w:val="left" w:pos="7088"/>
        </w:tabs>
        <w:jc w:val="center"/>
        <w:rPr>
          <w:rFonts w:eastAsia="Times New Roman" w:cs="Times New Roman"/>
          <w:i/>
          <w:szCs w:val="24"/>
        </w:rPr>
      </w:pPr>
    </w:p>
    <w:p w14:paraId="0DE7484D" w14:textId="77777777" w:rsidR="00C3199F" w:rsidRPr="00C3199F" w:rsidRDefault="00C3199F" w:rsidP="00C3199F">
      <w:pPr>
        <w:tabs>
          <w:tab w:val="left" w:pos="7088"/>
        </w:tabs>
        <w:jc w:val="center"/>
        <w:rPr>
          <w:rFonts w:eastAsia="Times New Roman" w:cs="Times New Roman"/>
          <w:i/>
          <w:szCs w:val="24"/>
        </w:rPr>
      </w:pPr>
    </w:p>
    <w:p w14:paraId="7CCD78A0" w14:textId="77777777" w:rsidR="00C3199F" w:rsidRPr="00C3199F" w:rsidRDefault="00C3199F" w:rsidP="00C3199F">
      <w:pPr>
        <w:tabs>
          <w:tab w:val="left" w:pos="7088"/>
        </w:tabs>
        <w:jc w:val="center"/>
        <w:rPr>
          <w:rFonts w:eastAsia="Times New Roman" w:cs="Times New Roman"/>
          <w:b/>
          <w:szCs w:val="24"/>
        </w:rPr>
      </w:pPr>
      <w:r w:rsidRPr="00C3199F">
        <w:rPr>
          <w:rFonts w:eastAsia="Times New Roman" w:cs="Times New Roman"/>
          <w:b/>
          <w:szCs w:val="24"/>
        </w:rPr>
        <w:t>Reģistrācijas numurs/personas kods</w:t>
      </w:r>
    </w:p>
    <w:p w14:paraId="71999D57" w14:textId="77777777" w:rsidR="00C3199F" w:rsidRPr="00C3199F" w:rsidRDefault="00C3199F" w:rsidP="00C3199F">
      <w:pPr>
        <w:tabs>
          <w:tab w:val="left" w:pos="7088"/>
        </w:tabs>
        <w:jc w:val="center"/>
        <w:rPr>
          <w:rFonts w:eastAsia="Times New Roman" w:cs="Times New Roman"/>
          <w:b/>
          <w:szCs w:val="24"/>
        </w:rPr>
      </w:pPr>
    </w:p>
    <w:p w14:paraId="2D35FF54" w14:textId="77777777" w:rsidR="00C3199F" w:rsidRPr="00C3199F" w:rsidRDefault="00C3199F" w:rsidP="00C3199F">
      <w:pPr>
        <w:tabs>
          <w:tab w:val="left" w:pos="7088"/>
        </w:tabs>
        <w:jc w:val="center"/>
        <w:rPr>
          <w:rFonts w:eastAsia="Times New Roman" w:cs="Times New Roman"/>
          <w:b/>
          <w:szCs w:val="24"/>
        </w:rPr>
      </w:pPr>
    </w:p>
    <w:p w14:paraId="0B910293" w14:textId="77777777" w:rsidR="00C3199F" w:rsidRPr="00C3199F" w:rsidRDefault="00C3199F" w:rsidP="00C3199F">
      <w:pPr>
        <w:tabs>
          <w:tab w:val="left" w:pos="7088"/>
        </w:tabs>
        <w:jc w:val="center"/>
        <w:rPr>
          <w:rFonts w:eastAsia="Times New Roman" w:cs="Times New Roman"/>
          <w:szCs w:val="24"/>
        </w:rPr>
      </w:pPr>
      <w:r w:rsidRPr="00C3199F">
        <w:rPr>
          <w:rFonts w:eastAsia="Times New Roman" w:cs="Times New Roman"/>
          <w:szCs w:val="24"/>
        </w:rPr>
        <w:t>Interešu izglītības programmas</w:t>
      </w:r>
    </w:p>
    <w:p w14:paraId="551C78B3" w14:textId="77777777" w:rsidR="00C3199F" w:rsidRPr="00C3199F" w:rsidRDefault="00C3199F" w:rsidP="00C3199F">
      <w:pPr>
        <w:tabs>
          <w:tab w:val="left" w:pos="7088"/>
        </w:tabs>
        <w:jc w:val="center"/>
        <w:rPr>
          <w:rFonts w:eastAsia="Times New Roman" w:cs="Times New Roman"/>
          <w:szCs w:val="24"/>
        </w:rPr>
      </w:pPr>
    </w:p>
    <w:p w14:paraId="404F46D1" w14:textId="77777777" w:rsidR="00C3199F" w:rsidRPr="00C3199F" w:rsidRDefault="00C3199F" w:rsidP="00C3199F">
      <w:pPr>
        <w:tabs>
          <w:tab w:val="left" w:pos="7088"/>
        </w:tabs>
        <w:jc w:val="center"/>
        <w:rPr>
          <w:rFonts w:eastAsia="Times New Roman" w:cs="Times New Roman"/>
          <w:szCs w:val="24"/>
        </w:rPr>
      </w:pPr>
    </w:p>
    <w:p w14:paraId="3C5C86F5" w14:textId="77777777" w:rsidR="00C3199F" w:rsidRPr="00C3199F" w:rsidRDefault="00C3199F" w:rsidP="00C3199F">
      <w:pPr>
        <w:tabs>
          <w:tab w:val="left" w:pos="7088"/>
        </w:tabs>
        <w:jc w:val="center"/>
        <w:rPr>
          <w:rFonts w:eastAsia="Times New Roman" w:cs="Times New Roman"/>
          <w:b/>
          <w:szCs w:val="24"/>
        </w:rPr>
      </w:pPr>
      <w:r w:rsidRPr="00C3199F">
        <w:rPr>
          <w:rFonts w:eastAsia="Times New Roman" w:cs="Times New Roman"/>
          <w:b/>
          <w:szCs w:val="24"/>
        </w:rPr>
        <w:t>PROGRAMMAS NOSAUKUMS</w:t>
      </w:r>
    </w:p>
    <w:p w14:paraId="44B24656" w14:textId="77777777" w:rsidR="00C3199F" w:rsidRPr="00C3199F" w:rsidRDefault="00C3199F" w:rsidP="00C3199F">
      <w:pPr>
        <w:tabs>
          <w:tab w:val="left" w:pos="7088"/>
        </w:tabs>
        <w:jc w:val="center"/>
        <w:rPr>
          <w:rFonts w:eastAsia="Times New Roman" w:cs="Times New Roman"/>
          <w:b/>
          <w:szCs w:val="24"/>
        </w:rPr>
      </w:pPr>
      <w:r w:rsidRPr="00C3199F">
        <w:rPr>
          <w:rFonts w:eastAsia="Times New Roman" w:cs="Times New Roman"/>
          <w:b/>
          <w:szCs w:val="24"/>
        </w:rPr>
        <w:t>Izglītojamo vecumposms (ja attiecināms)</w:t>
      </w:r>
    </w:p>
    <w:p w14:paraId="06412936" w14:textId="77777777" w:rsidR="00C3199F" w:rsidRPr="00C3199F" w:rsidRDefault="00C3199F" w:rsidP="00C3199F">
      <w:pPr>
        <w:tabs>
          <w:tab w:val="left" w:pos="7088"/>
        </w:tabs>
        <w:jc w:val="center"/>
        <w:rPr>
          <w:rFonts w:eastAsia="Times New Roman" w:cs="Times New Roman"/>
          <w:b/>
          <w:szCs w:val="24"/>
        </w:rPr>
      </w:pPr>
      <w:r w:rsidRPr="00C3199F">
        <w:rPr>
          <w:rFonts w:eastAsia="Times New Roman" w:cs="Times New Roman"/>
          <w:b/>
          <w:szCs w:val="24"/>
        </w:rPr>
        <w:t>Stundu skaits</w:t>
      </w:r>
    </w:p>
    <w:p w14:paraId="0CD6B98A" w14:textId="77777777" w:rsidR="00C3199F" w:rsidRPr="00C3199F" w:rsidRDefault="00C3199F" w:rsidP="00C3199F">
      <w:pPr>
        <w:tabs>
          <w:tab w:val="left" w:pos="7088"/>
        </w:tabs>
        <w:jc w:val="center"/>
        <w:rPr>
          <w:rFonts w:eastAsia="Times New Roman" w:cs="Times New Roman"/>
          <w:b/>
          <w:szCs w:val="24"/>
        </w:rPr>
      </w:pPr>
    </w:p>
    <w:p w14:paraId="24988A19" w14:textId="77777777" w:rsidR="00C3199F" w:rsidRPr="00C3199F" w:rsidRDefault="00C3199F" w:rsidP="00C3199F">
      <w:pPr>
        <w:tabs>
          <w:tab w:val="left" w:pos="7088"/>
        </w:tabs>
        <w:jc w:val="center"/>
        <w:rPr>
          <w:rFonts w:eastAsia="Times New Roman" w:cs="Times New Roman"/>
          <w:szCs w:val="24"/>
        </w:rPr>
      </w:pPr>
      <w:r w:rsidRPr="00C3199F">
        <w:rPr>
          <w:rFonts w:eastAsia="Times New Roman" w:cs="Times New Roman"/>
          <w:szCs w:val="24"/>
        </w:rPr>
        <w:t>īstenošanai Saldus novadā</w:t>
      </w:r>
    </w:p>
    <w:p w14:paraId="0AF6A5F2" w14:textId="77777777" w:rsidR="00C3199F" w:rsidRPr="00C3199F" w:rsidRDefault="00C3199F" w:rsidP="00C3199F">
      <w:pPr>
        <w:tabs>
          <w:tab w:val="left" w:pos="7088"/>
        </w:tabs>
        <w:jc w:val="center"/>
        <w:rPr>
          <w:rFonts w:eastAsia="Times New Roman" w:cs="Times New Roman"/>
          <w:szCs w:val="24"/>
        </w:rPr>
      </w:pPr>
    </w:p>
    <w:p w14:paraId="3348E59E" w14:textId="77777777" w:rsidR="00C3199F" w:rsidRPr="00C3199F" w:rsidRDefault="00C3199F" w:rsidP="00C3199F">
      <w:pPr>
        <w:tabs>
          <w:tab w:val="left" w:pos="7088"/>
        </w:tabs>
        <w:jc w:val="center"/>
        <w:rPr>
          <w:rFonts w:eastAsia="Times New Roman" w:cs="Times New Roman"/>
          <w:szCs w:val="24"/>
        </w:rPr>
      </w:pPr>
    </w:p>
    <w:p w14:paraId="0E9DBACA" w14:textId="77777777" w:rsidR="00C3199F" w:rsidRPr="00C3199F" w:rsidRDefault="00C3199F" w:rsidP="00C3199F">
      <w:pPr>
        <w:tabs>
          <w:tab w:val="left" w:pos="7088"/>
        </w:tabs>
        <w:jc w:val="center"/>
        <w:rPr>
          <w:rFonts w:eastAsia="Times New Roman" w:cs="Times New Roman"/>
          <w:szCs w:val="24"/>
        </w:rPr>
      </w:pPr>
    </w:p>
    <w:p w14:paraId="5413896F" w14:textId="77777777" w:rsidR="00C3199F" w:rsidRPr="00C3199F" w:rsidRDefault="00C3199F" w:rsidP="00C3199F">
      <w:pPr>
        <w:tabs>
          <w:tab w:val="left" w:pos="7088"/>
        </w:tabs>
        <w:jc w:val="center"/>
        <w:rPr>
          <w:rFonts w:eastAsia="Times New Roman" w:cs="Times New Roman"/>
          <w:szCs w:val="24"/>
        </w:rPr>
      </w:pPr>
    </w:p>
    <w:p w14:paraId="0C8C4E0E" w14:textId="77777777" w:rsidR="00C3199F" w:rsidRPr="00C3199F" w:rsidRDefault="00C3199F" w:rsidP="00C3199F">
      <w:pPr>
        <w:tabs>
          <w:tab w:val="left" w:pos="7088"/>
        </w:tabs>
        <w:jc w:val="center"/>
        <w:rPr>
          <w:rFonts w:eastAsia="Times New Roman" w:cs="Times New Roman"/>
          <w:szCs w:val="24"/>
        </w:rPr>
      </w:pPr>
    </w:p>
    <w:p w14:paraId="7D9B23AF" w14:textId="77777777" w:rsidR="00C3199F" w:rsidRPr="00C3199F" w:rsidRDefault="00C3199F" w:rsidP="00C3199F">
      <w:pPr>
        <w:rPr>
          <w:rFonts w:eastAsia="Times New Roman" w:cs="Times New Roman"/>
          <w:szCs w:val="24"/>
        </w:rPr>
      </w:pPr>
    </w:p>
    <w:p w14:paraId="43B4DE0B" w14:textId="77777777" w:rsidR="00C3199F" w:rsidRPr="00C3199F" w:rsidRDefault="00C3199F" w:rsidP="00C3199F">
      <w:pPr>
        <w:rPr>
          <w:rFonts w:eastAsia="Times New Roman" w:cs="Times New Roman"/>
          <w:szCs w:val="24"/>
        </w:rPr>
      </w:pPr>
      <w:r w:rsidRPr="00C3199F">
        <w:rPr>
          <w:rFonts w:eastAsia="Times New Roman" w:cs="Times New Roman"/>
          <w:szCs w:val="24"/>
        </w:rPr>
        <w:t xml:space="preserve">Lēmums par licences izsniegšanu pieņemts </w:t>
      </w:r>
      <w:r w:rsidRPr="00C3199F">
        <w:rPr>
          <w:rFonts w:eastAsia="Times New Roman" w:cs="Times New Roman"/>
          <w:b/>
          <w:szCs w:val="24"/>
          <w:u w:val="single"/>
        </w:rPr>
        <w:t>(datums).</w:t>
      </w:r>
    </w:p>
    <w:p w14:paraId="0CB73460" w14:textId="77777777" w:rsidR="00C3199F" w:rsidRPr="00C3199F" w:rsidRDefault="00C3199F" w:rsidP="00C3199F">
      <w:pPr>
        <w:rPr>
          <w:rFonts w:eastAsia="Times New Roman" w:cs="Times New Roman"/>
          <w:szCs w:val="24"/>
        </w:rPr>
      </w:pPr>
    </w:p>
    <w:p w14:paraId="6B60FB53" w14:textId="77777777" w:rsidR="00C3199F" w:rsidRPr="00C3199F" w:rsidRDefault="00C3199F" w:rsidP="00C3199F">
      <w:pPr>
        <w:rPr>
          <w:rFonts w:eastAsia="Times New Roman" w:cs="Times New Roman"/>
          <w:szCs w:val="24"/>
        </w:rPr>
      </w:pPr>
    </w:p>
    <w:p w14:paraId="02967EB1" w14:textId="77777777" w:rsidR="00C3199F" w:rsidRPr="00C3199F" w:rsidRDefault="00C3199F" w:rsidP="00C3199F">
      <w:pPr>
        <w:rPr>
          <w:rFonts w:eastAsia="Times New Roman" w:cs="Times New Roman"/>
          <w:szCs w:val="24"/>
        </w:rPr>
      </w:pPr>
      <w:r w:rsidRPr="00C3199F">
        <w:rPr>
          <w:rFonts w:eastAsia="Times New Roman" w:cs="Times New Roman"/>
          <w:szCs w:val="24"/>
        </w:rPr>
        <w:t>Licence derīga līdz (datums).</w:t>
      </w:r>
    </w:p>
    <w:p w14:paraId="6286F031" w14:textId="77777777" w:rsidR="00C3199F" w:rsidRPr="00C3199F" w:rsidRDefault="00C3199F" w:rsidP="00C3199F">
      <w:pPr>
        <w:rPr>
          <w:rFonts w:eastAsia="Times New Roman" w:cs="Times New Roman"/>
          <w:szCs w:val="24"/>
        </w:rPr>
      </w:pPr>
    </w:p>
    <w:p w14:paraId="6DB961DD" w14:textId="77777777" w:rsidR="00C3199F" w:rsidRPr="00C3199F" w:rsidRDefault="00C3199F" w:rsidP="00C3199F">
      <w:pPr>
        <w:rPr>
          <w:rFonts w:eastAsia="Times New Roman" w:cs="Times New Roman"/>
          <w:szCs w:val="24"/>
        </w:rPr>
      </w:pPr>
    </w:p>
    <w:p w14:paraId="7BEC58DD" w14:textId="77777777" w:rsidR="00C3199F" w:rsidRPr="00C3199F" w:rsidRDefault="00C3199F" w:rsidP="00C3199F">
      <w:pPr>
        <w:tabs>
          <w:tab w:val="left" w:pos="709"/>
        </w:tabs>
        <w:rPr>
          <w:rFonts w:eastAsia="Times New Roman" w:cs="Times New Roman"/>
          <w:szCs w:val="24"/>
        </w:rPr>
      </w:pPr>
      <w:r w:rsidRPr="00C3199F">
        <w:rPr>
          <w:rFonts w:eastAsia="Times New Roman" w:cs="Times New Roman"/>
          <w:szCs w:val="24"/>
        </w:rPr>
        <w:t>Vadītāja                                                              __________________/..................../</w:t>
      </w:r>
    </w:p>
    <w:p w14:paraId="351A009C" w14:textId="77777777" w:rsidR="00C3199F" w:rsidRPr="00C3199F" w:rsidRDefault="00C3199F" w:rsidP="00C3199F">
      <w:pPr>
        <w:tabs>
          <w:tab w:val="left" w:pos="709"/>
          <w:tab w:val="left" w:pos="5954"/>
        </w:tabs>
        <w:rPr>
          <w:rFonts w:eastAsia="Times New Roman" w:cs="Times New Roman"/>
          <w:sz w:val="20"/>
          <w:szCs w:val="24"/>
        </w:rPr>
      </w:pPr>
      <w:r w:rsidRPr="00C3199F">
        <w:rPr>
          <w:rFonts w:eastAsia="Times New Roman" w:cs="Times New Roman"/>
          <w:sz w:val="20"/>
          <w:szCs w:val="24"/>
        </w:rPr>
        <w:tab/>
      </w:r>
      <w:r w:rsidRPr="00C3199F">
        <w:rPr>
          <w:rFonts w:eastAsia="Times New Roman" w:cs="Times New Roman"/>
          <w:sz w:val="20"/>
          <w:szCs w:val="24"/>
        </w:rPr>
        <w:tab/>
        <w:t>(paraksts)</w:t>
      </w:r>
    </w:p>
    <w:p w14:paraId="419630EC" w14:textId="77777777" w:rsidR="00C3199F" w:rsidRPr="00C3199F" w:rsidRDefault="00C3199F" w:rsidP="00C3199F">
      <w:pPr>
        <w:tabs>
          <w:tab w:val="left" w:pos="709"/>
          <w:tab w:val="left" w:pos="5954"/>
        </w:tabs>
        <w:rPr>
          <w:rFonts w:eastAsia="Times New Roman" w:cs="Times New Roman"/>
          <w:szCs w:val="24"/>
        </w:rPr>
      </w:pPr>
      <w:r w:rsidRPr="00C3199F">
        <w:rPr>
          <w:rFonts w:eastAsia="Times New Roman" w:cs="Times New Roman"/>
          <w:szCs w:val="24"/>
        </w:rPr>
        <w:t xml:space="preserve">                                                                                                                 </w:t>
      </w:r>
    </w:p>
    <w:p w14:paraId="39DF95D1" w14:textId="77777777" w:rsidR="00C3199F" w:rsidRPr="00C3199F" w:rsidRDefault="00C3199F" w:rsidP="00C3199F">
      <w:pPr>
        <w:tabs>
          <w:tab w:val="left" w:pos="709"/>
          <w:tab w:val="left" w:pos="4536"/>
          <w:tab w:val="left" w:pos="6379"/>
        </w:tabs>
        <w:jc w:val="left"/>
        <w:rPr>
          <w:rFonts w:eastAsia="Times New Roman" w:cs="Times New Roman"/>
          <w:szCs w:val="24"/>
        </w:rPr>
      </w:pPr>
    </w:p>
    <w:p w14:paraId="518342B9" w14:textId="77777777" w:rsidR="00C3199F" w:rsidRPr="00C3199F" w:rsidRDefault="00C3199F" w:rsidP="00C3199F">
      <w:pPr>
        <w:spacing w:after="160" w:line="259" w:lineRule="auto"/>
        <w:jc w:val="left"/>
        <w:rPr>
          <w:rFonts w:eastAsia="Times New Roman" w:cs="Times New Roman"/>
          <w:sz w:val="28"/>
          <w:szCs w:val="24"/>
        </w:rPr>
      </w:pPr>
      <w:r w:rsidRPr="00C3199F">
        <w:rPr>
          <w:rFonts w:eastAsia="Times New Roman" w:cs="Times New Roman"/>
          <w:sz w:val="28"/>
          <w:szCs w:val="24"/>
        </w:rPr>
        <w:br w:type="page"/>
      </w:r>
    </w:p>
    <w:p w14:paraId="33A39E35" w14:textId="77777777" w:rsidR="00C3199F" w:rsidRPr="00C3199F" w:rsidRDefault="00C3199F" w:rsidP="00C3199F">
      <w:pPr>
        <w:jc w:val="center"/>
        <w:rPr>
          <w:rFonts w:eastAsia="Times New Roman" w:cs="Times New Roman"/>
          <w:sz w:val="32"/>
          <w:szCs w:val="32"/>
          <w:lang w:eastAsia="lv-LV"/>
        </w:rPr>
      </w:pPr>
      <w:r w:rsidRPr="00C3199F">
        <w:rPr>
          <w:rFonts w:eastAsia="Times New Roman" w:cs="Times New Roman"/>
          <w:b/>
          <w:bCs/>
          <w:sz w:val="32"/>
          <w:szCs w:val="32"/>
          <w:lang w:eastAsia="lv-LV"/>
        </w:rPr>
        <w:lastRenderedPageBreak/>
        <w:t>PASKAIDROJUMA RAKSTS</w:t>
      </w:r>
    </w:p>
    <w:p w14:paraId="26F9196B" w14:textId="77777777" w:rsidR="00C3199F" w:rsidRPr="00C3199F" w:rsidRDefault="00C3199F" w:rsidP="00C3199F">
      <w:pPr>
        <w:jc w:val="left"/>
        <w:rPr>
          <w:rFonts w:eastAsia="Times New Roman" w:cs="Times New Roman"/>
          <w:vanish/>
          <w:szCs w:val="24"/>
          <w:lang w:eastAsia="lv-LV"/>
        </w:rPr>
      </w:pPr>
      <w:r w:rsidRPr="00C3199F">
        <w:rPr>
          <w:rFonts w:eastAsia="Times New Roman" w:cs="Times New Roman"/>
          <w:vanish/>
          <w:szCs w:val="24"/>
          <w:lang w:eastAsia="lv-LV"/>
        </w:rPr>
        <w:t>11</w:t>
      </w:r>
    </w:p>
    <w:p w14:paraId="3D50E042" w14:textId="77777777" w:rsidR="00C3199F" w:rsidRPr="00C3199F" w:rsidRDefault="00C3199F" w:rsidP="00C3199F">
      <w:pPr>
        <w:jc w:val="center"/>
        <w:rPr>
          <w:rFonts w:eastAsia="Times New Roman" w:cs="Times New Roman"/>
          <w:b/>
          <w:bCs/>
          <w:szCs w:val="24"/>
          <w:lang w:eastAsia="lv-LV"/>
        </w:rPr>
      </w:pPr>
      <w:r w:rsidRPr="00C3199F">
        <w:rPr>
          <w:rFonts w:eastAsia="Times New Roman" w:cs="Times New Roman"/>
          <w:b/>
          <w:bCs/>
          <w:szCs w:val="24"/>
          <w:lang w:eastAsia="lv-LV"/>
        </w:rPr>
        <w:t xml:space="preserve">(saistošajiem noteikumiem Nr.30 “Par interešu izglītības programmu licencēšanu") </w:t>
      </w:r>
      <w:r w:rsidRPr="00C3199F">
        <w:rPr>
          <w:rFonts w:eastAsia="Times New Roman" w:cs="Times New Roman"/>
          <w:b/>
          <w:bCs/>
          <w:szCs w:val="24"/>
          <w:lang w:eastAsia="lv-LV"/>
        </w:rPr>
        <w:br/>
      </w:r>
    </w:p>
    <w:tbl>
      <w:tblPr>
        <w:tblW w:w="5000" w:type="pct"/>
        <w:shd w:val="clear" w:color="auto" w:fill="FFFFFF"/>
        <w:tblCellMar>
          <w:left w:w="0" w:type="dxa"/>
          <w:right w:w="0" w:type="dxa"/>
        </w:tblCellMar>
        <w:tblLook w:val="04A0" w:firstRow="1" w:lastRow="0" w:firstColumn="1" w:lastColumn="0" w:noHBand="0" w:noVBand="1"/>
      </w:tblPr>
      <w:tblGrid>
        <w:gridCol w:w="2402"/>
        <w:gridCol w:w="6936"/>
      </w:tblGrid>
      <w:tr w:rsidR="00C3199F" w:rsidRPr="00C3199F" w14:paraId="74FC32B0" w14:textId="77777777" w:rsidTr="00857F5F">
        <w:tc>
          <w:tcPr>
            <w:tcW w:w="1286" w:type="pct"/>
            <w:tcBorders>
              <w:top w:val="single" w:sz="6" w:space="0" w:color="817F7F"/>
              <w:left w:val="single" w:sz="6" w:space="0" w:color="817F7F"/>
              <w:bottom w:val="single" w:sz="6" w:space="0" w:color="817F7F"/>
              <w:right w:val="single" w:sz="6" w:space="0" w:color="817F7F"/>
            </w:tcBorders>
            <w:shd w:val="clear" w:color="auto" w:fill="FFFFFF"/>
          </w:tcPr>
          <w:p w14:paraId="62B81B44" w14:textId="77777777" w:rsidR="00C3199F" w:rsidRPr="00C3199F" w:rsidRDefault="00C3199F" w:rsidP="00C3199F">
            <w:pPr>
              <w:jc w:val="left"/>
              <w:rPr>
                <w:rFonts w:eastAsia="Times New Roman" w:cs="Times New Roman"/>
                <w:b/>
                <w:bCs/>
                <w:szCs w:val="24"/>
                <w:lang w:eastAsia="lv-LV"/>
              </w:rPr>
            </w:pPr>
            <w:r w:rsidRPr="00C3199F">
              <w:rPr>
                <w:rFonts w:eastAsia="Times New Roman" w:cs="Times New Roman"/>
                <w:b/>
                <w:bCs/>
                <w:szCs w:val="24"/>
                <w:lang w:eastAsia="lv-LV"/>
              </w:rPr>
              <w:t>Paskaidrojuma raksta sadaļa</w:t>
            </w:r>
          </w:p>
        </w:tc>
        <w:tc>
          <w:tcPr>
            <w:tcW w:w="371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BFAF0FF" w14:textId="77777777" w:rsidR="00C3199F" w:rsidRPr="00C3199F" w:rsidRDefault="00C3199F" w:rsidP="00C3199F">
            <w:pPr>
              <w:jc w:val="left"/>
              <w:rPr>
                <w:rFonts w:eastAsia="Times New Roman" w:cs="Times New Roman"/>
                <w:b/>
                <w:bCs/>
                <w:szCs w:val="24"/>
                <w:lang w:eastAsia="lv-LV"/>
              </w:rPr>
            </w:pPr>
            <w:r w:rsidRPr="00C3199F">
              <w:rPr>
                <w:rFonts w:eastAsia="Times New Roman" w:cs="Times New Roman"/>
                <w:b/>
                <w:bCs/>
                <w:szCs w:val="24"/>
                <w:lang w:eastAsia="lv-LV"/>
              </w:rPr>
              <w:t>Norādāmā informācija</w:t>
            </w:r>
          </w:p>
        </w:tc>
      </w:tr>
      <w:tr w:rsidR="00C3199F" w:rsidRPr="00C3199F" w14:paraId="7C322F57" w14:textId="77777777" w:rsidTr="00857F5F">
        <w:tc>
          <w:tcPr>
            <w:tcW w:w="1286" w:type="pct"/>
            <w:tcBorders>
              <w:top w:val="single" w:sz="6" w:space="0" w:color="817F7F"/>
              <w:left w:val="single" w:sz="6" w:space="0" w:color="817F7F"/>
              <w:bottom w:val="single" w:sz="6" w:space="0" w:color="817F7F"/>
              <w:right w:val="single" w:sz="6" w:space="0" w:color="817F7F"/>
            </w:tcBorders>
            <w:shd w:val="clear" w:color="auto" w:fill="FFFFFF"/>
          </w:tcPr>
          <w:p w14:paraId="0A3171CB" w14:textId="77777777" w:rsidR="00C3199F" w:rsidRPr="00C3199F" w:rsidRDefault="00C3199F" w:rsidP="00C3199F">
            <w:pPr>
              <w:jc w:val="left"/>
              <w:rPr>
                <w:rFonts w:eastAsia="Times New Roman" w:cs="Times New Roman"/>
                <w:szCs w:val="24"/>
                <w:lang w:eastAsia="lv-LV"/>
              </w:rPr>
            </w:pPr>
            <w:r w:rsidRPr="00C3199F">
              <w:rPr>
                <w:rFonts w:eastAsia="Times New Roman" w:cs="Times New Roman"/>
                <w:szCs w:val="24"/>
                <w:lang w:eastAsia="lv-LV"/>
              </w:rPr>
              <w:t>1. Mērķis un nepieciešamības pamatojums</w:t>
            </w:r>
          </w:p>
          <w:p w14:paraId="25E722EF" w14:textId="77777777" w:rsidR="00C3199F" w:rsidRPr="00C3199F" w:rsidRDefault="00C3199F" w:rsidP="00C3199F">
            <w:pPr>
              <w:jc w:val="left"/>
              <w:rPr>
                <w:rFonts w:eastAsia="Times New Roman" w:cs="Times New Roman"/>
                <w:szCs w:val="24"/>
                <w:lang w:eastAsia="lv-LV"/>
              </w:rPr>
            </w:pPr>
          </w:p>
        </w:tc>
        <w:tc>
          <w:tcPr>
            <w:tcW w:w="371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F33E86B" w14:textId="77777777" w:rsidR="00C3199F" w:rsidRPr="00C3199F" w:rsidRDefault="00C3199F" w:rsidP="00C3199F">
            <w:pPr>
              <w:rPr>
                <w:rFonts w:eastAsia="Times New Roman" w:cs="Times New Roman"/>
                <w:szCs w:val="24"/>
                <w:lang w:eastAsia="lv-LV"/>
              </w:rPr>
            </w:pPr>
            <w:r w:rsidRPr="00C3199F">
              <w:rPr>
                <w:rFonts w:eastAsia="Times New Roman" w:cs="Times New Roman"/>
                <w:szCs w:val="24"/>
                <w:lang w:eastAsia="lv-LV"/>
              </w:rPr>
              <w:t>1.1.Saistošo noteikumu mērķis ir noteikt kārtību, kādā Saldus novada pašvaldība (turpmāk – pašvaldība) izsniedz licences interešu izglītības programmu īstenošanai (turpmāk – licence) juridiskām un fiziskām personām, kuras nav reģistrētas Izglītības iestāžu reģistrā. Noteikt iesniegto izglītības programmu licencēšanas dokumentu izvērtēšanas kārtību, lēmuma par licences izsniegšanas, licences pārreģistrācijas, licences izsniegšanas atteikuma vai licences anulēšanu pieņemšanas kārtību. Maksa par licences izsniegšanu ir  bez maksas.</w:t>
            </w:r>
          </w:p>
          <w:p w14:paraId="7568102F" w14:textId="77777777" w:rsidR="00C3199F" w:rsidRPr="00C3199F" w:rsidRDefault="00C3199F" w:rsidP="00C3199F">
            <w:pPr>
              <w:rPr>
                <w:rFonts w:eastAsia="Times New Roman" w:cs="Times New Roman"/>
                <w:szCs w:val="24"/>
                <w:lang w:eastAsia="lv-LV"/>
              </w:rPr>
            </w:pPr>
          </w:p>
          <w:p w14:paraId="3441C792" w14:textId="77777777" w:rsidR="00C3199F" w:rsidRPr="00C3199F" w:rsidRDefault="00C3199F" w:rsidP="00C3199F">
            <w:pPr>
              <w:rPr>
                <w:rFonts w:eastAsia="Times New Roman" w:cs="Times New Roman"/>
                <w:szCs w:val="24"/>
                <w:lang w:eastAsia="lv-LV"/>
              </w:rPr>
            </w:pPr>
            <w:r w:rsidRPr="00C3199F">
              <w:rPr>
                <w:rFonts w:eastAsia="Times New Roman" w:cs="Times New Roman"/>
                <w:szCs w:val="24"/>
                <w:lang w:eastAsia="lv-LV"/>
              </w:rPr>
              <w:t>1.2.Pašvaldību likuma 4. panta pirmās daļas 4. punkts nosaka, ka pašvaldības autonomā funkcija ir gādāt par iedzīvotāju izglītību, [..], interešu izglītības un pieaugušo izglītības pieejamību.</w:t>
            </w:r>
          </w:p>
          <w:p w14:paraId="5A92067A" w14:textId="77777777" w:rsidR="00C3199F" w:rsidRPr="00C3199F" w:rsidRDefault="00C3199F" w:rsidP="00C3199F">
            <w:pPr>
              <w:rPr>
                <w:rFonts w:eastAsia="Times New Roman" w:cs="Times New Roman"/>
                <w:szCs w:val="24"/>
                <w:lang w:eastAsia="lv-LV"/>
              </w:rPr>
            </w:pPr>
          </w:p>
          <w:p w14:paraId="2F0F5960" w14:textId="77777777" w:rsidR="00C3199F" w:rsidRPr="00C3199F" w:rsidRDefault="00C3199F" w:rsidP="00C3199F">
            <w:pPr>
              <w:rPr>
                <w:rFonts w:eastAsia="Times New Roman" w:cs="Times New Roman"/>
                <w:szCs w:val="24"/>
                <w:lang w:eastAsia="lv-LV"/>
              </w:rPr>
            </w:pPr>
            <w:r w:rsidRPr="00C3199F">
              <w:rPr>
                <w:rFonts w:eastAsia="Times New Roman" w:cs="Times New Roman"/>
                <w:szCs w:val="24"/>
                <w:lang w:eastAsia="lv-LV"/>
              </w:rPr>
              <w:t xml:space="preserve">1.3.Saskaņā ar Izglītības likuma 17. panta trešās daļas 16. punktu, pašvaldība izsniedz licences interešu izglītības un atļaujas neformālās izglītības programmu īstenošanai. </w:t>
            </w:r>
          </w:p>
          <w:p w14:paraId="7AE496A8" w14:textId="77777777" w:rsidR="00C3199F" w:rsidRPr="00C3199F" w:rsidRDefault="00C3199F" w:rsidP="00C3199F">
            <w:pPr>
              <w:rPr>
                <w:rFonts w:eastAsia="Times New Roman" w:cs="Times New Roman"/>
                <w:szCs w:val="24"/>
                <w:lang w:eastAsia="lv-LV"/>
              </w:rPr>
            </w:pPr>
          </w:p>
          <w:p w14:paraId="2E74A29E" w14:textId="77777777" w:rsidR="00C3199F" w:rsidRPr="00C3199F" w:rsidRDefault="00C3199F" w:rsidP="00C3199F">
            <w:pPr>
              <w:rPr>
                <w:rFonts w:eastAsia="Times New Roman" w:cs="Times New Roman"/>
                <w:szCs w:val="24"/>
                <w:lang w:eastAsia="lv-LV"/>
              </w:rPr>
            </w:pPr>
            <w:r w:rsidRPr="00C3199F">
              <w:rPr>
                <w:rFonts w:eastAsia="Times New Roman" w:cs="Times New Roman"/>
                <w:szCs w:val="24"/>
                <w:lang w:eastAsia="lv-LV"/>
              </w:rPr>
              <w:t>1.4.Saldus novada dome 2021.gada 28.oktobrī ir izdevusi saistošos noteikumus Nr.54 “Par interešu un pieaugušo neformālās izglītības programmu licencēšanu”, kuri izdoti saskaņā ar likuma "Par pašvaldībām" 21.panta pirmās daļas 14.punkta f) apakšpunktu un</w:t>
            </w:r>
          </w:p>
          <w:p w14:paraId="4B8F5D57" w14:textId="77777777" w:rsidR="00C3199F" w:rsidRPr="00C3199F" w:rsidRDefault="00C3199F" w:rsidP="00C3199F">
            <w:pPr>
              <w:rPr>
                <w:rFonts w:eastAsia="Times New Roman" w:cs="Times New Roman"/>
                <w:szCs w:val="24"/>
                <w:lang w:eastAsia="lv-LV"/>
              </w:rPr>
            </w:pPr>
            <w:r w:rsidRPr="00C3199F">
              <w:rPr>
                <w:rFonts w:eastAsia="Times New Roman" w:cs="Times New Roman"/>
                <w:szCs w:val="24"/>
                <w:lang w:eastAsia="lv-LV"/>
              </w:rPr>
              <w:t>Izglītības likuma 17.panta trešās daļas 16.punktu, 46.panta piekto daļu un 47.panta trešo daļu. Likums "Par pašvaldībām" zaudējis spēku ar 2023. gada 1. janvāri, savukārt Izglītības likuma 17.panta trešās daļas 16.punkts nesatur pilnvarojumu saistošo noteikumu izdošanai.</w:t>
            </w:r>
          </w:p>
          <w:p w14:paraId="55FCB98E" w14:textId="77777777" w:rsidR="00C3199F" w:rsidRPr="00C3199F" w:rsidRDefault="00C3199F" w:rsidP="00C3199F">
            <w:pPr>
              <w:rPr>
                <w:rFonts w:eastAsia="Times New Roman" w:cs="Times New Roman"/>
                <w:szCs w:val="24"/>
                <w:lang w:eastAsia="lv-LV"/>
              </w:rPr>
            </w:pPr>
          </w:p>
          <w:p w14:paraId="5B676C74" w14:textId="77777777" w:rsidR="00C3199F" w:rsidRPr="00C3199F" w:rsidRDefault="00C3199F" w:rsidP="00C3199F">
            <w:pPr>
              <w:rPr>
                <w:rFonts w:eastAsia="Times New Roman" w:cs="Times New Roman"/>
                <w:szCs w:val="24"/>
                <w:lang w:eastAsia="lv-LV"/>
              </w:rPr>
            </w:pPr>
            <w:r w:rsidRPr="00C3199F">
              <w:rPr>
                <w:rFonts w:eastAsia="Times New Roman" w:cs="Times New Roman"/>
                <w:szCs w:val="24"/>
                <w:lang w:eastAsia="lv-LV"/>
              </w:rPr>
              <w:t>1.5.Saskaņā ar Pašvaldību likuma Pārejas noteikumu 6. punktu dome izvērtē uz likuma "Par pašvaldībām" normu pamata izdoto saistošo noteikumu atbilstību šim likumam un izdod jaunus saistošos noteikumus atbilstoši šajā likumā ietvertajam pilnvarojumam.</w:t>
            </w:r>
          </w:p>
          <w:p w14:paraId="29B87F40" w14:textId="77777777" w:rsidR="00C3199F" w:rsidRPr="00C3199F" w:rsidRDefault="00C3199F" w:rsidP="00C3199F">
            <w:pPr>
              <w:rPr>
                <w:rFonts w:eastAsia="Times New Roman" w:cs="Times New Roman"/>
                <w:szCs w:val="24"/>
                <w:lang w:eastAsia="lv-LV"/>
              </w:rPr>
            </w:pPr>
          </w:p>
          <w:p w14:paraId="25F67D50" w14:textId="77777777" w:rsidR="00C3199F" w:rsidRPr="00C3199F" w:rsidRDefault="00C3199F" w:rsidP="00C3199F">
            <w:pPr>
              <w:rPr>
                <w:rFonts w:eastAsia="Times New Roman" w:cs="Times New Roman"/>
                <w:szCs w:val="24"/>
                <w:lang w:eastAsia="lv-LV"/>
              </w:rPr>
            </w:pPr>
            <w:r w:rsidRPr="00C3199F">
              <w:rPr>
                <w:rFonts w:eastAsia="Times New Roman" w:cs="Times New Roman"/>
                <w:szCs w:val="24"/>
                <w:lang w:eastAsia="lv-LV"/>
              </w:rPr>
              <w:t>1.6.Pašvaldība ir izvērtējusi 2021.gada 28.oktobra saistošo noteikumu Nr.54 “Par interešu un pieaugušo neformālās izglītības programmu licencēšanu” atbilstību normatīvajiem aktiem un sagatavojusi tos jaunā redakcijā.</w:t>
            </w:r>
          </w:p>
        </w:tc>
      </w:tr>
      <w:tr w:rsidR="00C3199F" w:rsidRPr="00C3199F" w14:paraId="0ADCE8A2" w14:textId="77777777" w:rsidTr="00857F5F">
        <w:tc>
          <w:tcPr>
            <w:tcW w:w="1286" w:type="pct"/>
            <w:tcBorders>
              <w:top w:val="single" w:sz="6" w:space="0" w:color="817F7F"/>
              <w:left w:val="single" w:sz="6" w:space="0" w:color="817F7F"/>
              <w:bottom w:val="single" w:sz="6" w:space="0" w:color="817F7F"/>
              <w:right w:val="single" w:sz="6" w:space="0" w:color="817F7F"/>
            </w:tcBorders>
            <w:shd w:val="clear" w:color="auto" w:fill="FFFFFF"/>
          </w:tcPr>
          <w:p w14:paraId="2C4F0F2C" w14:textId="77777777" w:rsidR="00C3199F" w:rsidRPr="00C3199F" w:rsidRDefault="00C3199F" w:rsidP="00C3199F">
            <w:pPr>
              <w:jc w:val="left"/>
              <w:rPr>
                <w:rFonts w:eastAsia="Times New Roman" w:cs="Times New Roman"/>
                <w:szCs w:val="24"/>
                <w:lang w:eastAsia="lv-LV"/>
              </w:rPr>
            </w:pPr>
            <w:r w:rsidRPr="00C3199F">
              <w:rPr>
                <w:rFonts w:eastAsia="Times New Roman" w:cs="Times New Roman"/>
                <w:szCs w:val="24"/>
                <w:lang w:eastAsia="lv-LV"/>
              </w:rPr>
              <w:t>2. Fiskālā ietekme uz pašvaldības budžetu</w:t>
            </w:r>
          </w:p>
          <w:p w14:paraId="7005DA7B" w14:textId="77777777" w:rsidR="00C3199F" w:rsidRPr="00C3199F" w:rsidRDefault="00C3199F" w:rsidP="00C3199F">
            <w:pPr>
              <w:jc w:val="left"/>
              <w:rPr>
                <w:rFonts w:eastAsia="Times New Roman" w:cs="Times New Roman"/>
                <w:szCs w:val="24"/>
                <w:lang w:eastAsia="lv-LV"/>
              </w:rPr>
            </w:pPr>
          </w:p>
        </w:tc>
        <w:tc>
          <w:tcPr>
            <w:tcW w:w="371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B9B962C" w14:textId="77777777" w:rsidR="00C3199F" w:rsidRPr="00C3199F" w:rsidRDefault="00C3199F" w:rsidP="00C3199F">
            <w:pPr>
              <w:rPr>
                <w:rFonts w:eastAsia="Times New Roman" w:cs="Times New Roman"/>
                <w:szCs w:val="24"/>
                <w:lang w:eastAsia="lv-LV"/>
              </w:rPr>
            </w:pPr>
            <w:r w:rsidRPr="00C3199F">
              <w:rPr>
                <w:rFonts w:eastAsia="Times New Roman" w:cs="Times New Roman"/>
                <w:szCs w:val="24"/>
                <w:lang w:eastAsia="lv-LV"/>
              </w:rPr>
              <w:t>2.1.Saistošie noteikumi paredz iekasēt maksu par licenču izsniegšanu.</w:t>
            </w:r>
          </w:p>
        </w:tc>
      </w:tr>
      <w:tr w:rsidR="00C3199F" w:rsidRPr="00C3199F" w14:paraId="531BB4E5" w14:textId="77777777" w:rsidTr="00857F5F">
        <w:tc>
          <w:tcPr>
            <w:tcW w:w="1286" w:type="pct"/>
            <w:tcBorders>
              <w:top w:val="single" w:sz="6" w:space="0" w:color="817F7F"/>
              <w:left w:val="single" w:sz="6" w:space="0" w:color="817F7F"/>
              <w:bottom w:val="single" w:sz="6" w:space="0" w:color="817F7F"/>
              <w:right w:val="single" w:sz="6" w:space="0" w:color="817F7F"/>
            </w:tcBorders>
            <w:shd w:val="clear" w:color="auto" w:fill="FFFFFF"/>
          </w:tcPr>
          <w:p w14:paraId="57D54FBD" w14:textId="77777777" w:rsidR="00C3199F" w:rsidRPr="00C3199F" w:rsidRDefault="00C3199F" w:rsidP="00C3199F">
            <w:pPr>
              <w:jc w:val="left"/>
              <w:rPr>
                <w:rFonts w:eastAsia="Times New Roman" w:cs="Times New Roman"/>
                <w:szCs w:val="24"/>
                <w:lang w:eastAsia="lv-LV"/>
              </w:rPr>
            </w:pPr>
            <w:r w:rsidRPr="00C3199F">
              <w:rPr>
                <w:rFonts w:eastAsia="Times New Roman" w:cs="Times New Roman"/>
                <w:szCs w:val="24"/>
                <w:lang w:eastAsia="lv-LV"/>
              </w:rPr>
              <w:t>3. Sociālā ietekme, ietekme uz vidi, iedzīvotāju veselību, uzņēmējdarbības vidi pašvaldības teritorijā, kā arī uz konkurenci</w:t>
            </w:r>
          </w:p>
          <w:p w14:paraId="2D60EB0A" w14:textId="77777777" w:rsidR="00C3199F" w:rsidRPr="00C3199F" w:rsidRDefault="00C3199F" w:rsidP="00C3199F">
            <w:pPr>
              <w:jc w:val="left"/>
              <w:rPr>
                <w:rFonts w:eastAsia="Times New Roman" w:cs="Times New Roman"/>
                <w:szCs w:val="24"/>
                <w:lang w:eastAsia="lv-LV"/>
              </w:rPr>
            </w:pPr>
          </w:p>
        </w:tc>
        <w:tc>
          <w:tcPr>
            <w:tcW w:w="371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A25AF41" w14:textId="77777777" w:rsidR="00C3199F" w:rsidRPr="00C3199F" w:rsidRDefault="00C3199F" w:rsidP="00C3199F">
            <w:pPr>
              <w:rPr>
                <w:rFonts w:eastAsia="Times New Roman" w:cs="Times New Roman"/>
                <w:szCs w:val="24"/>
                <w:lang w:eastAsia="lv-LV"/>
              </w:rPr>
            </w:pPr>
            <w:r w:rsidRPr="00C3199F">
              <w:rPr>
                <w:rFonts w:eastAsia="Times New Roman" w:cs="Times New Roman"/>
                <w:szCs w:val="24"/>
                <w:lang w:eastAsia="lv-LV"/>
              </w:rPr>
              <w:t>3.1.Saistošie noteikumi tieši neietekmēs vidi un iedzīvotāju veselību.</w:t>
            </w:r>
          </w:p>
          <w:p w14:paraId="12C13B8A" w14:textId="77777777" w:rsidR="00C3199F" w:rsidRPr="00C3199F" w:rsidRDefault="00C3199F" w:rsidP="00C3199F">
            <w:pPr>
              <w:rPr>
                <w:rFonts w:eastAsia="Times New Roman" w:cs="Times New Roman"/>
                <w:szCs w:val="24"/>
                <w:lang w:eastAsia="lv-LV"/>
              </w:rPr>
            </w:pPr>
            <w:r w:rsidRPr="00C3199F">
              <w:rPr>
                <w:rFonts w:eastAsia="Times New Roman" w:cs="Times New Roman"/>
                <w:szCs w:val="24"/>
                <w:lang w:eastAsia="lv-LV"/>
              </w:rPr>
              <w:t>Saistošo noteikumu regulējums radīs labvēlīgu vidi uzņēmējdarbībai un konkurencei pašvaldības administratīvajā teritorijā.</w:t>
            </w:r>
          </w:p>
          <w:p w14:paraId="1A15D867" w14:textId="77777777" w:rsidR="00C3199F" w:rsidRPr="00C3199F" w:rsidRDefault="00C3199F" w:rsidP="00C3199F">
            <w:pPr>
              <w:rPr>
                <w:rFonts w:eastAsia="Times New Roman" w:cs="Times New Roman"/>
                <w:szCs w:val="24"/>
                <w:lang w:eastAsia="lv-LV"/>
              </w:rPr>
            </w:pPr>
          </w:p>
        </w:tc>
      </w:tr>
      <w:tr w:rsidR="00C3199F" w:rsidRPr="00C3199F" w14:paraId="5853D3C5" w14:textId="77777777" w:rsidTr="00857F5F">
        <w:tc>
          <w:tcPr>
            <w:tcW w:w="1286" w:type="pct"/>
            <w:tcBorders>
              <w:top w:val="single" w:sz="6" w:space="0" w:color="817F7F"/>
              <w:left w:val="single" w:sz="6" w:space="0" w:color="817F7F"/>
              <w:bottom w:val="single" w:sz="6" w:space="0" w:color="817F7F"/>
              <w:right w:val="single" w:sz="6" w:space="0" w:color="817F7F"/>
            </w:tcBorders>
            <w:shd w:val="clear" w:color="auto" w:fill="FFFFFF"/>
          </w:tcPr>
          <w:p w14:paraId="68F787FC" w14:textId="77777777" w:rsidR="00C3199F" w:rsidRPr="00C3199F" w:rsidRDefault="00C3199F" w:rsidP="00C3199F">
            <w:pPr>
              <w:jc w:val="left"/>
              <w:rPr>
                <w:rFonts w:eastAsia="Times New Roman" w:cs="Times New Roman"/>
                <w:szCs w:val="24"/>
                <w:lang w:eastAsia="lv-LV"/>
              </w:rPr>
            </w:pPr>
            <w:r w:rsidRPr="00C3199F">
              <w:rPr>
                <w:rFonts w:eastAsia="Times New Roman" w:cs="Times New Roman"/>
                <w:szCs w:val="24"/>
                <w:lang w:eastAsia="lv-LV"/>
              </w:rPr>
              <w:lastRenderedPageBreak/>
              <w:t>4. Ietekme uz administratīvajām procedūrām un to izmaksām</w:t>
            </w:r>
          </w:p>
          <w:p w14:paraId="7B28C3BB" w14:textId="77777777" w:rsidR="00C3199F" w:rsidRPr="00C3199F" w:rsidRDefault="00C3199F" w:rsidP="00C3199F">
            <w:pPr>
              <w:jc w:val="left"/>
              <w:rPr>
                <w:rFonts w:eastAsia="Times New Roman" w:cs="Times New Roman"/>
                <w:szCs w:val="24"/>
                <w:lang w:eastAsia="lv-LV"/>
              </w:rPr>
            </w:pPr>
          </w:p>
        </w:tc>
        <w:tc>
          <w:tcPr>
            <w:tcW w:w="371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5E9E06E" w14:textId="77777777" w:rsidR="00C3199F" w:rsidRPr="00C3199F" w:rsidRDefault="00C3199F" w:rsidP="00C3199F">
            <w:pPr>
              <w:rPr>
                <w:rFonts w:eastAsia="Times New Roman" w:cs="Times New Roman"/>
                <w:szCs w:val="24"/>
                <w:lang w:eastAsia="lv-LV"/>
              </w:rPr>
            </w:pPr>
            <w:r w:rsidRPr="00C3199F">
              <w:rPr>
                <w:rFonts w:eastAsia="Times New Roman" w:cs="Times New Roman"/>
                <w:szCs w:val="24"/>
                <w:lang w:eastAsia="lv-LV"/>
              </w:rPr>
              <w:t>4.1.Administratīvo procedūru izmaksas nav paredzētas.</w:t>
            </w:r>
          </w:p>
        </w:tc>
      </w:tr>
      <w:tr w:rsidR="00C3199F" w:rsidRPr="00C3199F" w14:paraId="5A7C5A5D" w14:textId="77777777" w:rsidTr="00857F5F">
        <w:tc>
          <w:tcPr>
            <w:tcW w:w="1286" w:type="pct"/>
            <w:tcBorders>
              <w:top w:val="single" w:sz="6" w:space="0" w:color="817F7F"/>
              <w:left w:val="single" w:sz="6" w:space="0" w:color="817F7F"/>
              <w:bottom w:val="single" w:sz="6" w:space="0" w:color="817F7F"/>
              <w:right w:val="single" w:sz="6" w:space="0" w:color="817F7F"/>
            </w:tcBorders>
            <w:shd w:val="clear" w:color="auto" w:fill="FFFFFF"/>
          </w:tcPr>
          <w:p w14:paraId="22F0176B" w14:textId="77777777" w:rsidR="00C3199F" w:rsidRPr="00C3199F" w:rsidRDefault="00C3199F" w:rsidP="00C3199F">
            <w:pPr>
              <w:jc w:val="left"/>
              <w:rPr>
                <w:rFonts w:eastAsia="Times New Roman" w:cs="Times New Roman"/>
                <w:szCs w:val="24"/>
                <w:lang w:eastAsia="lv-LV"/>
              </w:rPr>
            </w:pPr>
            <w:r w:rsidRPr="00C3199F">
              <w:rPr>
                <w:rFonts w:eastAsia="Times New Roman" w:cs="Times New Roman"/>
                <w:szCs w:val="24"/>
                <w:lang w:eastAsia="lv-LV"/>
              </w:rPr>
              <w:t>5. Ietekme uz pašvaldības funkcijām un cilvēkresursiem</w:t>
            </w:r>
          </w:p>
          <w:p w14:paraId="6FBF1818" w14:textId="77777777" w:rsidR="00C3199F" w:rsidRPr="00C3199F" w:rsidRDefault="00C3199F" w:rsidP="00C3199F">
            <w:pPr>
              <w:jc w:val="left"/>
              <w:rPr>
                <w:rFonts w:eastAsia="Times New Roman" w:cs="Times New Roman"/>
                <w:szCs w:val="24"/>
                <w:lang w:eastAsia="lv-LV"/>
              </w:rPr>
            </w:pPr>
          </w:p>
        </w:tc>
        <w:tc>
          <w:tcPr>
            <w:tcW w:w="371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10C41B7" w14:textId="77777777" w:rsidR="00C3199F" w:rsidRPr="00C3199F" w:rsidRDefault="00C3199F" w:rsidP="00C3199F">
            <w:pPr>
              <w:rPr>
                <w:rFonts w:eastAsia="Times New Roman" w:cs="Times New Roman"/>
                <w:szCs w:val="24"/>
                <w:lang w:eastAsia="lv-LV"/>
              </w:rPr>
            </w:pPr>
            <w:r w:rsidRPr="00C3199F">
              <w:rPr>
                <w:rFonts w:eastAsia="Times New Roman" w:cs="Times New Roman"/>
                <w:szCs w:val="24"/>
                <w:lang w:eastAsia="lv-LV"/>
              </w:rPr>
              <w:t xml:space="preserve">5.1.Saistošo noteikumu izpilde notiks iesaistot esošos cilvēkresursus. Pašvaldībā papildus štata vietas netiks radītas. </w:t>
            </w:r>
          </w:p>
          <w:p w14:paraId="1E41B9A9" w14:textId="77777777" w:rsidR="00C3199F" w:rsidRPr="00C3199F" w:rsidRDefault="00C3199F" w:rsidP="00C3199F">
            <w:pPr>
              <w:rPr>
                <w:rFonts w:eastAsia="Times New Roman" w:cs="Times New Roman"/>
                <w:szCs w:val="24"/>
                <w:lang w:eastAsia="lv-LV"/>
              </w:rPr>
            </w:pPr>
          </w:p>
        </w:tc>
      </w:tr>
      <w:tr w:rsidR="00C3199F" w:rsidRPr="00C3199F" w14:paraId="58EE5003" w14:textId="77777777" w:rsidTr="00857F5F">
        <w:tc>
          <w:tcPr>
            <w:tcW w:w="1286" w:type="pct"/>
            <w:tcBorders>
              <w:top w:val="single" w:sz="6" w:space="0" w:color="817F7F"/>
              <w:left w:val="single" w:sz="6" w:space="0" w:color="817F7F"/>
              <w:bottom w:val="single" w:sz="6" w:space="0" w:color="817F7F"/>
              <w:right w:val="single" w:sz="6" w:space="0" w:color="817F7F"/>
            </w:tcBorders>
            <w:shd w:val="clear" w:color="auto" w:fill="FFFFFF"/>
          </w:tcPr>
          <w:p w14:paraId="6FA3970C" w14:textId="77777777" w:rsidR="00C3199F" w:rsidRPr="00C3199F" w:rsidRDefault="00C3199F" w:rsidP="00C3199F">
            <w:pPr>
              <w:jc w:val="left"/>
              <w:rPr>
                <w:rFonts w:eastAsia="Times New Roman" w:cs="Times New Roman"/>
                <w:szCs w:val="24"/>
                <w:lang w:eastAsia="lv-LV"/>
              </w:rPr>
            </w:pPr>
            <w:r w:rsidRPr="00C3199F">
              <w:rPr>
                <w:rFonts w:eastAsia="Times New Roman" w:cs="Times New Roman"/>
                <w:szCs w:val="24"/>
                <w:lang w:eastAsia="lv-LV"/>
              </w:rPr>
              <w:t>6. Informācija par izpildes nodrošināšanu</w:t>
            </w:r>
          </w:p>
          <w:p w14:paraId="71E68B76" w14:textId="77777777" w:rsidR="00C3199F" w:rsidRPr="00C3199F" w:rsidRDefault="00C3199F" w:rsidP="00C3199F">
            <w:pPr>
              <w:jc w:val="left"/>
              <w:rPr>
                <w:rFonts w:eastAsia="Times New Roman" w:cs="Times New Roman"/>
                <w:szCs w:val="24"/>
                <w:lang w:eastAsia="lv-LV"/>
              </w:rPr>
            </w:pPr>
          </w:p>
        </w:tc>
        <w:tc>
          <w:tcPr>
            <w:tcW w:w="371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481217C" w14:textId="77777777" w:rsidR="00C3199F" w:rsidRPr="00C3199F" w:rsidRDefault="00C3199F" w:rsidP="00C3199F">
            <w:pPr>
              <w:rPr>
                <w:rFonts w:eastAsia="Times New Roman" w:cs="Times New Roman"/>
                <w:szCs w:val="24"/>
                <w:lang w:eastAsia="lv-LV"/>
              </w:rPr>
            </w:pPr>
            <w:r w:rsidRPr="00C3199F">
              <w:rPr>
                <w:rFonts w:eastAsia="Times New Roman" w:cs="Times New Roman"/>
                <w:szCs w:val="24"/>
                <w:lang w:eastAsia="lv-LV"/>
              </w:rPr>
              <w:t>6.1.Saistošo noteikumu izpildi nodrošinās Saldus novada pašvaldības Izglītības pārvalde.</w:t>
            </w:r>
          </w:p>
        </w:tc>
      </w:tr>
      <w:tr w:rsidR="00C3199F" w:rsidRPr="00C3199F" w14:paraId="3C89C2C2" w14:textId="77777777" w:rsidTr="00857F5F">
        <w:tc>
          <w:tcPr>
            <w:tcW w:w="1286" w:type="pct"/>
            <w:tcBorders>
              <w:top w:val="single" w:sz="6" w:space="0" w:color="817F7F"/>
              <w:left w:val="single" w:sz="6" w:space="0" w:color="817F7F"/>
              <w:bottom w:val="single" w:sz="6" w:space="0" w:color="817F7F"/>
              <w:right w:val="single" w:sz="6" w:space="0" w:color="817F7F"/>
            </w:tcBorders>
            <w:shd w:val="clear" w:color="auto" w:fill="FFFFFF"/>
          </w:tcPr>
          <w:p w14:paraId="4980653F" w14:textId="77777777" w:rsidR="00C3199F" w:rsidRPr="00C3199F" w:rsidRDefault="00C3199F" w:rsidP="00C3199F">
            <w:pPr>
              <w:jc w:val="left"/>
              <w:rPr>
                <w:rFonts w:eastAsia="Times New Roman" w:cs="Times New Roman"/>
                <w:szCs w:val="24"/>
                <w:lang w:eastAsia="lv-LV"/>
              </w:rPr>
            </w:pPr>
            <w:r w:rsidRPr="00C3199F">
              <w:rPr>
                <w:rFonts w:eastAsia="Times New Roman" w:cs="Times New Roman"/>
                <w:szCs w:val="24"/>
                <w:lang w:eastAsia="lv-LV"/>
              </w:rPr>
              <w:t>7. Prasību un izmaksu samērīgums pret ieguvumiem, ko sniedz mērķa sasniegšana</w:t>
            </w:r>
          </w:p>
          <w:p w14:paraId="5DB8F9C7" w14:textId="77777777" w:rsidR="00C3199F" w:rsidRPr="00C3199F" w:rsidRDefault="00C3199F" w:rsidP="00C3199F">
            <w:pPr>
              <w:jc w:val="left"/>
              <w:rPr>
                <w:rFonts w:eastAsia="Times New Roman" w:cs="Times New Roman"/>
                <w:szCs w:val="24"/>
                <w:lang w:eastAsia="lv-LV"/>
              </w:rPr>
            </w:pPr>
          </w:p>
        </w:tc>
        <w:tc>
          <w:tcPr>
            <w:tcW w:w="371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C53239B" w14:textId="77777777" w:rsidR="00C3199F" w:rsidRPr="00C3199F" w:rsidRDefault="00C3199F" w:rsidP="00C3199F">
            <w:pPr>
              <w:rPr>
                <w:rFonts w:eastAsia="Times New Roman" w:cs="Times New Roman"/>
                <w:szCs w:val="24"/>
                <w:lang w:eastAsia="lv-LV"/>
              </w:rPr>
            </w:pPr>
            <w:r w:rsidRPr="00C3199F">
              <w:rPr>
                <w:rFonts w:eastAsia="Times New Roman" w:cs="Times New Roman"/>
                <w:szCs w:val="24"/>
                <w:lang w:eastAsia="lv-LV"/>
              </w:rPr>
              <w:t>7.1.Prasības un izmaksas ir samērīgas pret ieguvumiem, ko sniedz mērķa sasniegšana.</w:t>
            </w:r>
          </w:p>
        </w:tc>
      </w:tr>
      <w:tr w:rsidR="00C3199F" w:rsidRPr="00C3199F" w14:paraId="04038D88" w14:textId="77777777" w:rsidTr="00857F5F">
        <w:tc>
          <w:tcPr>
            <w:tcW w:w="1286" w:type="pct"/>
            <w:tcBorders>
              <w:top w:val="single" w:sz="6" w:space="0" w:color="817F7F"/>
              <w:left w:val="single" w:sz="6" w:space="0" w:color="817F7F"/>
              <w:bottom w:val="single" w:sz="6" w:space="0" w:color="817F7F"/>
              <w:right w:val="single" w:sz="6" w:space="0" w:color="817F7F"/>
            </w:tcBorders>
            <w:shd w:val="clear" w:color="auto" w:fill="FFFFFF"/>
          </w:tcPr>
          <w:p w14:paraId="0C0150F7" w14:textId="77777777" w:rsidR="00C3199F" w:rsidRPr="00C3199F" w:rsidRDefault="00C3199F" w:rsidP="00C3199F">
            <w:pPr>
              <w:jc w:val="left"/>
              <w:rPr>
                <w:rFonts w:eastAsia="Times New Roman" w:cs="Times New Roman"/>
                <w:szCs w:val="24"/>
                <w:lang w:eastAsia="lv-LV"/>
              </w:rPr>
            </w:pPr>
            <w:r w:rsidRPr="00C3199F">
              <w:rPr>
                <w:rFonts w:eastAsia="Times New Roman" w:cs="Times New Roman"/>
                <w:szCs w:val="24"/>
                <w:lang w:eastAsia="lv-LV"/>
              </w:rPr>
              <w:t>8. Izstrādes gaitā veiktās konsultācijas ar privātpersonām un institūcijām</w:t>
            </w:r>
          </w:p>
          <w:p w14:paraId="298BC7F5" w14:textId="77777777" w:rsidR="00C3199F" w:rsidRPr="00C3199F" w:rsidRDefault="00C3199F" w:rsidP="00C3199F">
            <w:pPr>
              <w:jc w:val="left"/>
              <w:rPr>
                <w:rFonts w:eastAsia="Times New Roman" w:cs="Times New Roman"/>
                <w:szCs w:val="24"/>
                <w:lang w:eastAsia="lv-LV"/>
              </w:rPr>
            </w:pPr>
          </w:p>
        </w:tc>
        <w:tc>
          <w:tcPr>
            <w:tcW w:w="371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282CCA1" w14:textId="77777777" w:rsidR="00C3199F" w:rsidRPr="00C3199F" w:rsidRDefault="00C3199F" w:rsidP="00C3199F">
            <w:pPr>
              <w:rPr>
                <w:rFonts w:eastAsia="Times New Roman" w:cs="Times New Roman"/>
                <w:szCs w:val="24"/>
                <w:lang w:eastAsia="lv-LV"/>
              </w:rPr>
            </w:pPr>
            <w:r w:rsidRPr="00C3199F">
              <w:rPr>
                <w:rFonts w:eastAsia="Times New Roman" w:cs="Times New Roman"/>
                <w:szCs w:val="24"/>
                <w:lang w:eastAsia="lv-LV"/>
              </w:rPr>
              <w:t>8.1. Sabiedrības līdzdalības veids – informācijas publicēšana pašvaldības tīmekļvietnē un iesniegto priekšlikumu izvērtēšana. Noteikumu projekts bija publicēts pašvaldības tīmekļvietnē www.saldus.lv no 2023.gada 28.augusta līdz 2023.gada 11. septembrim (ieskaitot). Publicēšanas laikā par noteikumu projektu netika saņemti sabiedrības viedokļi.</w:t>
            </w:r>
          </w:p>
          <w:p w14:paraId="1EF13965" w14:textId="77777777" w:rsidR="00C3199F" w:rsidRPr="00C3199F" w:rsidRDefault="00C3199F" w:rsidP="00C3199F">
            <w:pPr>
              <w:rPr>
                <w:rFonts w:eastAsia="Times New Roman" w:cs="Times New Roman"/>
                <w:szCs w:val="24"/>
                <w:lang w:eastAsia="lv-LV"/>
              </w:rPr>
            </w:pPr>
            <w:r w:rsidRPr="00C3199F">
              <w:rPr>
                <w:rFonts w:eastAsia="Times New Roman" w:cs="Times New Roman"/>
                <w:szCs w:val="24"/>
                <w:lang w:eastAsia="lv-LV"/>
              </w:rPr>
              <w:t>Saistošo noteikumu projekts ticis izskatīts domes Izglītības un jaunatnes lietu komisijā un atbalstīts Sociālo, izglītības un kultūras jautājumu komitejā.</w:t>
            </w:r>
          </w:p>
          <w:p w14:paraId="2733A9BD" w14:textId="77777777" w:rsidR="00C3199F" w:rsidRPr="00C3199F" w:rsidRDefault="00C3199F" w:rsidP="00C3199F">
            <w:pPr>
              <w:rPr>
                <w:rFonts w:eastAsia="Times New Roman" w:cs="Times New Roman"/>
                <w:i/>
                <w:iCs/>
                <w:szCs w:val="24"/>
                <w:lang w:eastAsia="lv-LV"/>
              </w:rPr>
            </w:pPr>
          </w:p>
        </w:tc>
      </w:tr>
    </w:tbl>
    <w:p w14:paraId="17595407" w14:textId="77777777" w:rsidR="00C3199F" w:rsidRPr="00C3199F" w:rsidRDefault="00C3199F" w:rsidP="00C3199F">
      <w:pPr>
        <w:jc w:val="left"/>
        <w:rPr>
          <w:rFonts w:eastAsia="Calibri" w:cs="Times New Roman"/>
          <w:szCs w:val="24"/>
        </w:rPr>
      </w:pPr>
    </w:p>
    <w:p w14:paraId="58F95E2B" w14:textId="77777777" w:rsidR="00C3199F" w:rsidRPr="00C3199F" w:rsidRDefault="00C3199F" w:rsidP="00C3199F">
      <w:pPr>
        <w:jc w:val="left"/>
        <w:rPr>
          <w:rFonts w:eastAsia="Calibri" w:cs="Times New Roman"/>
          <w:szCs w:val="24"/>
        </w:rPr>
      </w:pPr>
    </w:p>
    <w:p w14:paraId="719E785A" w14:textId="77777777" w:rsidR="00C3199F" w:rsidRPr="00C3199F" w:rsidRDefault="00C3199F" w:rsidP="00C3199F">
      <w:pPr>
        <w:jc w:val="left"/>
        <w:rPr>
          <w:rFonts w:eastAsia="Calibri" w:cs="Times New Roman"/>
          <w:szCs w:val="24"/>
        </w:rPr>
      </w:pPr>
    </w:p>
    <w:p w14:paraId="677C01A4" w14:textId="77777777" w:rsidR="00C3199F" w:rsidRPr="00C3199F" w:rsidRDefault="00C3199F" w:rsidP="00C3199F">
      <w:pPr>
        <w:jc w:val="left"/>
        <w:rPr>
          <w:rFonts w:eastAsia="Calibri" w:cs="Times New Roman"/>
          <w:szCs w:val="24"/>
        </w:rPr>
      </w:pPr>
    </w:p>
    <w:tbl>
      <w:tblPr>
        <w:tblW w:w="9370" w:type="dxa"/>
        <w:tblInd w:w="-34" w:type="dxa"/>
        <w:tblLook w:val="01E0" w:firstRow="1" w:lastRow="1" w:firstColumn="1" w:lastColumn="1" w:noHBand="0" w:noVBand="0"/>
      </w:tblPr>
      <w:tblGrid>
        <w:gridCol w:w="1679"/>
        <w:gridCol w:w="6589"/>
        <w:gridCol w:w="1102"/>
      </w:tblGrid>
      <w:tr w:rsidR="000F6A39" w:rsidRPr="000F6A39" w14:paraId="20B50BC0" w14:textId="77777777" w:rsidTr="000F6A39">
        <w:trPr>
          <w:trHeight w:val="864"/>
        </w:trPr>
        <w:tc>
          <w:tcPr>
            <w:tcW w:w="1679" w:type="dxa"/>
            <w:hideMark/>
          </w:tcPr>
          <w:p w14:paraId="463F69A9" w14:textId="77777777" w:rsidR="000F6A39" w:rsidRPr="000F6A39" w:rsidRDefault="000F6A39" w:rsidP="000F6A39">
            <w:pPr>
              <w:spacing w:line="252" w:lineRule="auto"/>
              <w:jc w:val="left"/>
              <w:rPr>
                <w:rFonts w:eastAsia="Times New Roman" w:cs="Times New Roman"/>
                <w:szCs w:val="24"/>
              </w:rPr>
            </w:pPr>
            <w:r w:rsidRPr="000F6A39">
              <w:rPr>
                <w:rFonts w:eastAsia="Times New Roman" w:cs="Times New Roman"/>
                <w:szCs w:val="24"/>
              </w:rPr>
              <w:t xml:space="preserve">Domes priekšsēdētājs </w:t>
            </w:r>
          </w:p>
        </w:tc>
        <w:tc>
          <w:tcPr>
            <w:tcW w:w="6589" w:type="dxa"/>
            <w:hideMark/>
          </w:tcPr>
          <w:p w14:paraId="09C54CEB" w14:textId="77777777" w:rsidR="000F6A39" w:rsidRPr="000F6A39" w:rsidRDefault="000F6A39" w:rsidP="000F6A39">
            <w:pPr>
              <w:spacing w:line="252" w:lineRule="auto"/>
              <w:jc w:val="center"/>
              <w:rPr>
                <w:rFonts w:eastAsia="Times New Roman" w:cs="Times New Roman"/>
                <w:i/>
                <w:szCs w:val="24"/>
              </w:rPr>
            </w:pPr>
            <w:r w:rsidRPr="000F6A39">
              <w:rPr>
                <w:rFonts w:eastAsia="Times New Roman" w:cs="Times New Roman"/>
                <w:i/>
                <w:szCs w:val="24"/>
              </w:rPr>
              <w:t>ŠIS DOKUMENTS IR ELEKTRONISKI PARAKSTĪTS AR DROŠU ELEKTRONISKO PARAKSTU UN SATUR LAIKA ZĪMOGU</w:t>
            </w:r>
          </w:p>
        </w:tc>
        <w:tc>
          <w:tcPr>
            <w:tcW w:w="1102" w:type="dxa"/>
            <w:hideMark/>
          </w:tcPr>
          <w:p w14:paraId="712482A6" w14:textId="77777777" w:rsidR="000F6A39" w:rsidRPr="000F6A39" w:rsidRDefault="000F6A39" w:rsidP="000F6A39">
            <w:pPr>
              <w:spacing w:line="252" w:lineRule="auto"/>
              <w:jc w:val="left"/>
              <w:rPr>
                <w:rFonts w:eastAsia="Times New Roman" w:cs="Times New Roman"/>
                <w:szCs w:val="24"/>
              </w:rPr>
            </w:pPr>
            <w:r w:rsidRPr="000F6A39">
              <w:rPr>
                <w:rFonts w:eastAsia="Times New Roman" w:cs="Times New Roman"/>
                <w:szCs w:val="24"/>
              </w:rPr>
              <w:t xml:space="preserve"> M.Zusts</w:t>
            </w:r>
          </w:p>
        </w:tc>
      </w:tr>
    </w:tbl>
    <w:p w14:paraId="5D2D31DF" w14:textId="77777777" w:rsidR="00EE7233" w:rsidRDefault="00EE7233" w:rsidP="000F6A39">
      <w:pPr>
        <w:jc w:val="left"/>
      </w:pPr>
    </w:p>
    <w:sectPr w:rsidR="00EE7233" w:rsidSect="00AE647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92FF2" w14:textId="77777777" w:rsidR="00737025" w:rsidRDefault="00737025">
      <w:r>
        <w:separator/>
      </w:r>
    </w:p>
  </w:endnote>
  <w:endnote w:type="continuationSeparator" w:id="0">
    <w:p w14:paraId="07341F0F" w14:textId="77777777" w:rsidR="00737025" w:rsidRDefault="0073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190D3" w14:textId="77777777" w:rsidR="00A34715" w:rsidRDefault="00737025" w:rsidP="0094125B">
    <w:pPr>
      <w:pStyle w:val="Kjene"/>
      <w:framePr w:wrap="around" w:vAnchor="text" w:hAnchor="margin" w:xAlign="center" w:y="1"/>
      <w:rPr>
        <w:rStyle w:val="Lappusesnumurs"/>
        <w:rFonts w:eastAsia="Calibri"/>
      </w:rPr>
    </w:pPr>
    <w:r>
      <w:rPr>
        <w:rStyle w:val="Lappusesnumurs"/>
        <w:rFonts w:eastAsia="Calibri"/>
      </w:rPr>
      <w:fldChar w:fldCharType="begin"/>
    </w:r>
    <w:r>
      <w:rPr>
        <w:rStyle w:val="Lappusesnumurs"/>
        <w:rFonts w:eastAsia="Calibri"/>
      </w:rPr>
      <w:instrText xml:space="preserve">PAGE  </w:instrText>
    </w:r>
    <w:r>
      <w:rPr>
        <w:rStyle w:val="Lappusesnumurs"/>
        <w:rFonts w:eastAsia="Calibri"/>
      </w:rPr>
      <w:fldChar w:fldCharType="separate"/>
    </w:r>
    <w:r>
      <w:rPr>
        <w:rStyle w:val="Lappusesnumurs"/>
        <w:rFonts w:eastAsia="Calibri"/>
        <w:noProof/>
      </w:rPr>
      <w:t>2</w:t>
    </w:r>
    <w:r>
      <w:rPr>
        <w:rStyle w:val="Lappusesnumurs"/>
        <w:rFonts w:eastAsia="Calibri"/>
      </w:rPr>
      <w:fldChar w:fldCharType="end"/>
    </w:r>
  </w:p>
  <w:p w14:paraId="05FDC559" w14:textId="77777777" w:rsidR="00A34715" w:rsidRDefault="00A34715" w:rsidP="0094125B">
    <w:pPr>
      <w:pStyle w:val="Kjen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58BDD" w14:textId="77777777" w:rsidR="00737025" w:rsidRDefault="00737025">
      <w:r>
        <w:separator/>
      </w:r>
    </w:p>
  </w:footnote>
  <w:footnote w:type="continuationSeparator" w:id="0">
    <w:p w14:paraId="6379FAE4" w14:textId="77777777" w:rsidR="00737025" w:rsidRDefault="007370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2E47"/>
    <w:multiLevelType w:val="hybridMultilevel"/>
    <w:tmpl w:val="75861094"/>
    <w:lvl w:ilvl="0" w:tplc="ABB4CBC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5CF56EC"/>
    <w:multiLevelType w:val="multilevel"/>
    <w:tmpl w:val="B6DC9FAA"/>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B7"/>
    <w:rsid w:val="000F6A39"/>
    <w:rsid w:val="002C09B7"/>
    <w:rsid w:val="00737025"/>
    <w:rsid w:val="00A34715"/>
    <w:rsid w:val="00AE647D"/>
    <w:rsid w:val="00C3199F"/>
    <w:rsid w:val="00EE7233"/>
    <w:rsid w:val="00F417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F6A7"/>
  <w15:chartTrackingRefBased/>
  <w15:docId w15:val="{9508CB06-57A7-4303-86F8-8FF9C942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C3199F"/>
    <w:pPr>
      <w:tabs>
        <w:tab w:val="center" w:pos="4153"/>
        <w:tab w:val="right" w:pos="8306"/>
      </w:tabs>
    </w:pPr>
  </w:style>
  <w:style w:type="character" w:customStyle="1" w:styleId="KjeneRakstz">
    <w:name w:val="Kājene Rakstz."/>
    <w:basedOn w:val="Noklusjumarindkopasfonts"/>
    <w:link w:val="Kjene"/>
    <w:uiPriority w:val="99"/>
    <w:semiHidden/>
    <w:rsid w:val="00C3199F"/>
  </w:style>
  <w:style w:type="character" w:styleId="Lappusesnumurs">
    <w:name w:val="page number"/>
    <w:rsid w:val="00C319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saldu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sts@saldus.lv" TargetMode="External"/><Relationship Id="rId4" Type="http://schemas.openxmlformats.org/officeDocument/2006/relationships/webSettings" Target="webSettings.xml"/><Relationship Id="rId9" Type="http://schemas.openxmlformats.org/officeDocument/2006/relationships/hyperlink" Target="http://www.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8640</Words>
  <Characters>4925</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Dakša</dc:creator>
  <cp:keywords/>
  <dc:description/>
  <cp:lastModifiedBy>Inesa Role</cp:lastModifiedBy>
  <cp:revision>2</cp:revision>
  <dcterms:created xsi:type="dcterms:W3CDTF">2023-10-06T08:33:00Z</dcterms:created>
  <dcterms:modified xsi:type="dcterms:W3CDTF">2023-10-06T08:33:00Z</dcterms:modified>
</cp:coreProperties>
</file>